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DD8" w:rsidRPr="00B85707" w:rsidRDefault="00AF2DD8" w:rsidP="006122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AF2DD8" w:rsidRPr="00B85707" w:rsidRDefault="00870523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ЗАЛУЖЕНСКОГО</w:t>
      </w:r>
      <w:r w:rsidR="00AF2DD8" w:rsidRPr="00B85707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ЛИСКИНСКОГО МУНИЦИПАЛЬНОГО РАЙОНА</w:t>
      </w:r>
    </w:p>
    <w:p w:rsidR="00AF2DD8" w:rsidRPr="00B85707" w:rsidRDefault="00AF2DD8" w:rsidP="0061225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707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AF2DD8" w:rsidRPr="00B85707" w:rsidRDefault="00AF2DD8" w:rsidP="006122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8570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85707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AF2DD8" w:rsidRPr="00B85707" w:rsidRDefault="00AF2DD8" w:rsidP="006122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2DD8" w:rsidRPr="00B85707" w:rsidRDefault="00AF2DD8" w:rsidP="006122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707">
        <w:rPr>
          <w:rFonts w:ascii="Times New Roman" w:hAnsi="Times New Roman" w:cs="Times New Roman"/>
          <w:sz w:val="28"/>
          <w:szCs w:val="28"/>
        </w:rPr>
        <w:t xml:space="preserve">  </w:t>
      </w:r>
      <w:r w:rsidR="00870523">
        <w:rPr>
          <w:rFonts w:ascii="Times New Roman" w:hAnsi="Times New Roman" w:cs="Times New Roman"/>
          <w:sz w:val="28"/>
          <w:szCs w:val="28"/>
        </w:rPr>
        <w:t xml:space="preserve"> </w:t>
      </w:r>
      <w:r w:rsidR="00FA3FCD">
        <w:rPr>
          <w:rFonts w:ascii="Times New Roman" w:hAnsi="Times New Roman" w:cs="Times New Roman"/>
          <w:sz w:val="28"/>
          <w:szCs w:val="28"/>
        </w:rPr>
        <w:t>01.04.</w:t>
      </w:r>
      <w:r w:rsidRPr="00B85707">
        <w:rPr>
          <w:rFonts w:ascii="Times New Roman" w:hAnsi="Times New Roman" w:cs="Times New Roman"/>
          <w:sz w:val="28"/>
          <w:szCs w:val="28"/>
        </w:rPr>
        <w:t>201</w:t>
      </w:r>
      <w:r w:rsidR="0033486A">
        <w:rPr>
          <w:rFonts w:ascii="Times New Roman" w:hAnsi="Times New Roman" w:cs="Times New Roman"/>
          <w:sz w:val="28"/>
          <w:szCs w:val="28"/>
        </w:rPr>
        <w:t>9</w:t>
      </w:r>
      <w:r w:rsidR="00FA3FCD">
        <w:rPr>
          <w:rFonts w:ascii="Times New Roman" w:hAnsi="Times New Roman" w:cs="Times New Roman"/>
          <w:sz w:val="28"/>
          <w:szCs w:val="28"/>
        </w:rPr>
        <w:t xml:space="preserve">  года    </w:t>
      </w:r>
      <w:r w:rsidRPr="00B85707">
        <w:rPr>
          <w:rFonts w:ascii="Times New Roman" w:hAnsi="Times New Roman" w:cs="Times New Roman"/>
          <w:sz w:val="28"/>
          <w:szCs w:val="28"/>
        </w:rPr>
        <w:t xml:space="preserve"> № </w:t>
      </w:r>
      <w:r w:rsidR="00FA3FCD">
        <w:rPr>
          <w:rFonts w:ascii="Times New Roman" w:hAnsi="Times New Roman" w:cs="Times New Roman"/>
          <w:sz w:val="28"/>
          <w:szCs w:val="28"/>
        </w:rPr>
        <w:t>38</w:t>
      </w:r>
    </w:p>
    <w:p w:rsidR="00AF2DD8" w:rsidRPr="00B85707" w:rsidRDefault="00FA3FCD" w:rsidP="0061225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С.</w:t>
      </w:r>
      <w:r w:rsidR="00AF2DD8" w:rsidRPr="00B857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870523">
        <w:rPr>
          <w:rFonts w:ascii="Times New Roman" w:hAnsi="Times New Roman" w:cs="Times New Roman"/>
          <w:sz w:val="16"/>
          <w:szCs w:val="16"/>
        </w:rPr>
        <w:t>Залужное</w:t>
      </w:r>
      <w:proofErr w:type="spellEnd"/>
    </w:p>
    <w:p w:rsidR="00AF2DD8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2DD8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2DD8" w:rsidRPr="00A23160" w:rsidRDefault="00AF2DD8" w:rsidP="00612257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отчета о реализации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BE12EF">
        <w:rPr>
          <w:rFonts w:ascii="Times New Roman" w:hAnsi="Times New Roman" w:cs="Times New Roman"/>
          <w:sz w:val="28"/>
          <w:szCs w:val="28"/>
          <w:lang w:eastAsia="ru-RU"/>
        </w:rPr>
        <w:t xml:space="preserve">оценке эффективности </w:t>
      </w:r>
      <w:proofErr w:type="gramStart"/>
      <w:r w:rsidRPr="00A23160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</w:t>
      </w:r>
      <w:proofErr w:type="gramEnd"/>
      <w:r w:rsidR="00FA3FCD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 Лискинского муниципального района Воронежской области 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за 201</w:t>
      </w:r>
      <w:r w:rsidR="0033486A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proofErr w:type="spellStart"/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hAnsi="Times New Roman" w:cs="Times New Roman"/>
          <w:sz w:val="28"/>
          <w:szCs w:val="28"/>
          <w:lang w:eastAsia="ru-RU"/>
        </w:rPr>
        <w:t>.11.2013г.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870523">
        <w:rPr>
          <w:rFonts w:ascii="Times New Roman" w:hAnsi="Times New Roman" w:cs="Times New Roman"/>
          <w:sz w:val="28"/>
          <w:szCs w:val="28"/>
          <w:lang w:eastAsia="ru-RU"/>
        </w:rPr>
        <w:t>413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«Об утверждении Порядка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разработк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, реализации и оценк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эффективности муниципальных 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Залуженском</w:t>
      </w:r>
      <w:proofErr w:type="spellEnd"/>
      <w:r w:rsidR="008705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сельском поселении Лискинского  муниципального района Воронежской области» администрация </w:t>
      </w:r>
      <w:proofErr w:type="spellStart"/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proofErr w:type="gramEnd"/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60"/>
          <w:sz w:val="28"/>
          <w:szCs w:val="28"/>
          <w:lang w:eastAsia="ru-RU"/>
        </w:rPr>
      </w:pP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о реализации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оценке эффективности </w:t>
      </w:r>
      <w:proofErr w:type="gramStart"/>
      <w:r w:rsidRPr="00A23160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ых</w:t>
      </w:r>
      <w:proofErr w:type="gramEnd"/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сельского поселения  Лискинского муниципального района Воронежской области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>за 201</w:t>
      </w:r>
      <w:r w:rsidR="0033486A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год согласно приложению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2. Настоящее постановление подлежит обнародованию на информационных стендах и размещению на официальном сайте </w:t>
      </w:r>
      <w:proofErr w:type="spellStart"/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A23160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его официального обнародования. </w:t>
      </w: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A23160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23160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33486A" w:rsidRDefault="0033486A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486A" w:rsidRDefault="0033486A" w:rsidP="00612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Default="00AF2DD8" w:rsidP="0061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2DD8" w:rsidRPr="00FA3FCD" w:rsidRDefault="00870523" w:rsidP="00FA3FCD">
      <w:pPr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proofErr w:type="spellEnd"/>
      <w:r w:rsidR="00AF2DD8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ения                           </w:t>
      </w:r>
      <w:proofErr w:type="spellStart"/>
      <w:r w:rsidR="0033486A">
        <w:rPr>
          <w:rFonts w:ascii="Times New Roman" w:hAnsi="Times New Roman" w:cs="Times New Roman"/>
          <w:sz w:val="28"/>
          <w:szCs w:val="28"/>
          <w:lang w:eastAsia="ru-RU"/>
        </w:rPr>
        <w:t>И.И.Блинов</w:t>
      </w:r>
      <w:r w:rsidR="00FA3FCD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</w:p>
    <w:p w:rsidR="00870523" w:rsidRDefault="00870523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bCs w:val="0"/>
          <w:sz w:val="28"/>
          <w:szCs w:val="28"/>
        </w:rPr>
      </w:pPr>
    </w:p>
    <w:p w:rsidR="00AF2DD8" w:rsidRDefault="00AF2DD8" w:rsidP="00FA3FCD">
      <w:pPr>
        <w:pStyle w:val="a3"/>
        <w:spacing w:before="0" w:beforeAutospacing="0" w:after="150" w:afterAutospacing="0" w:line="240" w:lineRule="exact"/>
        <w:jc w:val="right"/>
        <w:rPr>
          <w:rStyle w:val="a4"/>
          <w:b w:val="0"/>
          <w:bCs w:val="0"/>
          <w:sz w:val="28"/>
          <w:szCs w:val="28"/>
        </w:rPr>
      </w:pPr>
      <w:r w:rsidRPr="007D0A99">
        <w:rPr>
          <w:rStyle w:val="a4"/>
          <w:b w:val="0"/>
          <w:bCs w:val="0"/>
          <w:sz w:val="28"/>
          <w:szCs w:val="28"/>
        </w:rPr>
        <w:t xml:space="preserve">Приложение </w:t>
      </w:r>
    </w:p>
    <w:p w:rsidR="00FA3FCD" w:rsidRDefault="00870523" w:rsidP="00FA3FCD">
      <w:pPr>
        <w:pStyle w:val="a3"/>
        <w:spacing w:before="0" w:beforeAutospacing="0" w:after="150" w:afterAutospacing="0" w:line="240" w:lineRule="exact"/>
        <w:jc w:val="right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к постановлению  </w:t>
      </w:r>
    </w:p>
    <w:p w:rsidR="00AF2DD8" w:rsidRPr="007D0A99" w:rsidRDefault="00870523" w:rsidP="00FA3FCD">
      <w:pPr>
        <w:pStyle w:val="a3"/>
        <w:spacing w:before="0" w:beforeAutospacing="0" w:after="150" w:afterAutospacing="0" w:line="240" w:lineRule="exact"/>
        <w:jc w:val="right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от</w:t>
      </w:r>
      <w:r w:rsidR="00FA3FCD">
        <w:rPr>
          <w:rStyle w:val="a4"/>
          <w:b w:val="0"/>
          <w:bCs w:val="0"/>
          <w:sz w:val="28"/>
          <w:szCs w:val="28"/>
        </w:rPr>
        <w:t xml:space="preserve">   01.04.2019 г.</w:t>
      </w:r>
      <w:r w:rsidR="0033486A">
        <w:rPr>
          <w:rStyle w:val="a4"/>
          <w:b w:val="0"/>
          <w:bCs w:val="0"/>
          <w:sz w:val="28"/>
          <w:szCs w:val="28"/>
        </w:rPr>
        <w:t xml:space="preserve">    № </w:t>
      </w:r>
      <w:r w:rsidR="00FA3FCD">
        <w:rPr>
          <w:rStyle w:val="a4"/>
          <w:b w:val="0"/>
          <w:bCs w:val="0"/>
          <w:sz w:val="28"/>
          <w:szCs w:val="28"/>
        </w:rPr>
        <w:t>38</w:t>
      </w:r>
      <w:r w:rsidR="0033486A">
        <w:rPr>
          <w:rStyle w:val="a4"/>
          <w:b w:val="0"/>
          <w:bCs w:val="0"/>
          <w:sz w:val="28"/>
          <w:szCs w:val="28"/>
        </w:rPr>
        <w:t xml:space="preserve">     </w:t>
      </w:r>
    </w:p>
    <w:p w:rsidR="00AF2DD8" w:rsidRDefault="00AF2DD8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 xml:space="preserve">о ходе реализации и оценке эффективности </w:t>
      </w:r>
      <w:proofErr w:type="gramStart"/>
      <w:r w:rsidRPr="00A23160">
        <w:rPr>
          <w:rStyle w:val="a4"/>
          <w:sz w:val="28"/>
          <w:szCs w:val="28"/>
        </w:rPr>
        <w:t>муниципальных</w:t>
      </w:r>
      <w:proofErr w:type="gramEnd"/>
      <w:r w:rsidRPr="00A23160">
        <w:rPr>
          <w:rStyle w:val="a4"/>
          <w:sz w:val="28"/>
          <w:szCs w:val="28"/>
        </w:rPr>
        <w:t xml:space="preserve"> программ</w:t>
      </w:r>
      <w:r w:rsidRPr="00A23160">
        <w:rPr>
          <w:sz w:val="28"/>
          <w:szCs w:val="28"/>
        </w:rPr>
        <w:br/>
      </w:r>
      <w:proofErr w:type="spellStart"/>
      <w:r w:rsidR="0033486A">
        <w:rPr>
          <w:rStyle w:val="a4"/>
          <w:sz w:val="28"/>
          <w:szCs w:val="28"/>
        </w:rPr>
        <w:t>Залуженского</w:t>
      </w:r>
      <w:proofErr w:type="spellEnd"/>
      <w:r w:rsidRPr="00A23160">
        <w:rPr>
          <w:rStyle w:val="a4"/>
          <w:sz w:val="28"/>
          <w:szCs w:val="28"/>
        </w:rPr>
        <w:t xml:space="preserve"> сельского поселения</w:t>
      </w:r>
      <w:r w:rsidRPr="00A23160">
        <w:rPr>
          <w:rStyle w:val="apple-converted-space"/>
          <w:b/>
          <w:bCs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Лискинского муниципального района</w:t>
      </w:r>
    </w:p>
    <w:p w:rsidR="00AF2DD8" w:rsidRPr="00A23160" w:rsidRDefault="0033486A" w:rsidP="000163C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за 2018</w:t>
      </w:r>
      <w:r w:rsidR="00AF2DD8" w:rsidRPr="00A23160">
        <w:rPr>
          <w:rStyle w:val="a4"/>
          <w:sz w:val="28"/>
          <w:szCs w:val="28"/>
        </w:rPr>
        <w:t xml:space="preserve"> год</w:t>
      </w:r>
    </w:p>
    <w:p w:rsidR="00AF2DD8" w:rsidRDefault="00AF2DD8" w:rsidP="00FA3FCD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proofErr w:type="spellStart"/>
      <w:r w:rsidR="00870523">
        <w:rPr>
          <w:sz w:val="28"/>
          <w:szCs w:val="28"/>
        </w:rPr>
        <w:t>Залуженского</w:t>
      </w:r>
      <w:proofErr w:type="spellEnd"/>
      <w:r w:rsidR="00870523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сельского поселения Лискинско</w:t>
      </w:r>
      <w:r w:rsidR="00870523">
        <w:rPr>
          <w:sz w:val="28"/>
          <w:szCs w:val="28"/>
        </w:rPr>
        <w:t>го муниципального района за</w:t>
      </w:r>
      <w:r w:rsidR="0033486A">
        <w:rPr>
          <w:sz w:val="28"/>
          <w:szCs w:val="28"/>
        </w:rPr>
        <w:t xml:space="preserve"> 2018</w:t>
      </w:r>
      <w:r w:rsidRPr="00A23160">
        <w:rPr>
          <w:sz w:val="28"/>
          <w:szCs w:val="28"/>
        </w:rPr>
        <w:t xml:space="preserve"> год проведена главным бухгалтером администрации </w:t>
      </w:r>
      <w:proofErr w:type="spellStart"/>
      <w:r w:rsidR="00870523">
        <w:rPr>
          <w:sz w:val="28"/>
          <w:szCs w:val="28"/>
        </w:rPr>
        <w:t>Залуженского</w:t>
      </w:r>
      <w:proofErr w:type="spellEnd"/>
      <w:r w:rsidR="00870523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сельского поселения Лискинского муниципального района в соответствии Порядком, утвержденным постановлением администрации </w:t>
      </w:r>
      <w:proofErr w:type="spellStart"/>
      <w:r w:rsidR="00870523">
        <w:rPr>
          <w:sz w:val="28"/>
          <w:szCs w:val="28"/>
        </w:rPr>
        <w:t>Залуженского</w:t>
      </w:r>
      <w:proofErr w:type="spellEnd"/>
      <w:r w:rsidR="00870523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сельского поселения Лискинского муниципального района от</w:t>
      </w:r>
      <w:r w:rsidR="00870523">
        <w:rPr>
          <w:sz w:val="28"/>
          <w:szCs w:val="28"/>
        </w:rPr>
        <w:t xml:space="preserve"> 22</w:t>
      </w:r>
      <w:r w:rsidRPr="00A2316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A23160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A23160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№ </w:t>
      </w:r>
      <w:r w:rsidR="00870523">
        <w:rPr>
          <w:sz w:val="28"/>
          <w:szCs w:val="28"/>
        </w:rPr>
        <w:t>413</w:t>
      </w:r>
      <w:r w:rsidRPr="00A23160">
        <w:rPr>
          <w:sz w:val="28"/>
          <w:szCs w:val="28"/>
        </w:rPr>
        <w:t xml:space="preserve"> «</w:t>
      </w:r>
      <w:r w:rsidRPr="00612257">
        <w:rPr>
          <w:sz w:val="28"/>
          <w:szCs w:val="28"/>
        </w:rPr>
        <w:t xml:space="preserve">Об утверждении Порядка по разработке, реализации и оценке эффективности муниципальных программ в </w:t>
      </w:r>
      <w:proofErr w:type="spellStart"/>
      <w:r w:rsidR="00870523">
        <w:rPr>
          <w:sz w:val="28"/>
          <w:szCs w:val="28"/>
        </w:rPr>
        <w:t>Залуженском</w:t>
      </w:r>
      <w:proofErr w:type="spellEnd"/>
      <w:r w:rsidRPr="00612257">
        <w:rPr>
          <w:sz w:val="28"/>
          <w:szCs w:val="28"/>
        </w:rPr>
        <w:t xml:space="preserve"> сельском поселении Лискинского муниципального района Воронежской области</w:t>
      </w:r>
      <w:proofErr w:type="gramEnd"/>
      <w:r w:rsidRPr="00A23160">
        <w:rPr>
          <w:sz w:val="28"/>
          <w:szCs w:val="28"/>
        </w:rPr>
        <w:t>».</w:t>
      </w:r>
      <w:r w:rsidRPr="00A23160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33486A">
        <w:rPr>
          <w:sz w:val="28"/>
          <w:szCs w:val="28"/>
        </w:rPr>
        <w:t>В 2018</w:t>
      </w:r>
      <w:r w:rsidRPr="00A23160">
        <w:rPr>
          <w:sz w:val="28"/>
          <w:szCs w:val="28"/>
        </w:rPr>
        <w:t xml:space="preserve"> году обеспечена реализация </w:t>
      </w:r>
      <w:r>
        <w:rPr>
          <w:sz w:val="28"/>
          <w:szCs w:val="28"/>
        </w:rPr>
        <w:t xml:space="preserve">трёх </w:t>
      </w:r>
      <w:r w:rsidRPr="00A23160">
        <w:rPr>
          <w:sz w:val="28"/>
          <w:szCs w:val="28"/>
        </w:rPr>
        <w:t xml:space="preserve">муниципальных программ, </w:t>
      </w: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ы-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полнение</w:t>
      </w:r>
      <w:proofErr w:type="spellEnd"/>
      <w:r>
        <w:rPr>
          <w:sz w:val="28"/>
          <w:szCs w:val="28"/>
        </w:rPr>
        <w:t xml:space="preserve"> которых решает вопросы </w:t>
      </w:r>
      <w:proofErr w:type="spellStart"/>
      <w:r>
        <w:rPr>
          <w:sz w:val="28"/>
          <w:szCs w:val="28"/>
        </w:rPr>
        <w:t>культурно-досуговой</w:t>
      </w:r>
      <w:proofErr w:type="spellEnd"/>
      <w:r>
        <w:rPr>
          <w:sz w:val="28"/>
          <w:szCs w:val="28"/>
        </w:rPr>
        <w:t xml:space="preserve"> жизни поселения, благоустройства всех населённых пунктов, защиты населения, вопросы функционирования аппарата управления , обеспечивающего выполнение всех программ, а именно:</w:t>
      </w:r>
    </w:p>
    <w:p w:rsidR="00AF2DD8" w:rsidRPr="00EB3A1B" w:rsidRDefault="00AF2DD8" w:rsidP="00EB3A1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EB3A1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proofErr w:type="spellStart"/>
      <w:r w:rsidR="00870523">
        <w:rPr>
          <w:rFonts w:ascii="Times New Roman" w:hAnsi="Times New Roman" w:cs="Times New Roman"/>
          <w:b/>
          <w:bCs/>
          <w:sz w:val="28"/>
          <w:szCs w:val="28"/>
        </w:rPr>
        <w:t>Залуженского</w:t>
      </w:r>
      <w:proofErr w:type="spellEnd"/>
      <w:r w:rsidRPr="00EB3A1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F2DD8" w:rsidRPr="00EB3A1B" w:rsidRDefault="00AF2DD8" w:rsidP="0002746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b/>
          <w:bCs/>
          <w:sz w:val="28"/>
          <w:szCs w:val="28"/>
        </w:rPr>
        <w:t>«Развитие и сохранение культуры поселения»</w:t>
      </w:r>
      <w:r w:rsidRPr="00EB3A1B">
        <w:rPr>
          <w:rFonts w:ascii="Times New Roman" w:hAnsi="Times New Roman" w:cs="Times New Roman"/>
          <w:sz w:val="28"/>
          <w:szCs w:val="28"/>
        </w:rPr>
        <w:t xml:space="preserve"> включает в себя две подпрограммы:</w:t>
      </w:r>
    </w:p>
    <w:p w:rsidR="00AF2DD8" w:rsidRPr="00EB3A1B" w:rsidRDefault="00AF2DD8" w:rsidP="0002746A">
      <w:pPr>
        <w:pStyle w:val="ac"/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 1 «Организация досуга и обеспечения жителей</w:t>
      </w:r>
    </w:p>
    <w:p w:rsidR="00AF2DD8" w:rsidRPr="00EB3A1B" w:rsidRDefault="00AF2DD8" w:rsidP="0002746A">
      <w:pPr>
        <w:pStyle w:val="ac"/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поселения услугами организации культуры»</w:t>
      </w:r>
    </w:p>
    <w:p w:rsidR="00AF2DD8" w:rsidRPr="00EB3A1B" w:rsidRDefault="00AF2DD8" w:rsidP="0002746A">
      <w:pPr>
        <w:pStyle w:val="ac"/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 2 .«Организация библиотечного обслуживания</w:t>
      </w:r>
    </w:p>
    <w:p w:rsidR="00AF2DD8" w:rsidRPr="00EB3A1B" w:rsidRDefault="00AF2DD8" w:rsidP="0002746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EB3A1B">
        <w:rPr>
          <w:sz w:val="28"/>
          <w:szCs w:val="28"/>
        </w:rPr>
        <w:t>населения»</w:t>
      </w:r>
    </w:p>
    <w:p w:rsidR="00AF2DD8" w:rsidRDefault="00AF2DD8" w:rsidP="000274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B3A1B">
        <w:rPr>
          <w:rFonts w:ascii="Times New Roman" w:hAnsi="Times New Roman" w:cs="Times New Roman"/>
          <w:sz w:val="28"/>
          <w:szCs w:val="28"/>
        </w:rPr>
        <w:t xml:space="preserve">Целями и задачами данной программы являются: обеспечение доступа граждан к культурным ценностям и участию в культурной жизни, реализация творческого потенциала населения </w:t>
      </w:r>
      <w:proofErr w:type="spellStart"/>
      <w:r w:rsidR="00870523">
        <w:rPr>
          <w:rFonts w:ascii="Times New Roman" w:hAnsi="Times New Roman" w:cs="Times New Roman"/>
          <w:sz w:val="28"/>
          <w:szCs w:val="28"/>
        </w:rPr>
        <w:t>Залуженского</w:t>
      </w:r>
      <w:proofErr w:type="spellEnd"/>
      <w:r w:rsidRPr="00EB3A1B">
        <w:rPr>
          <w:rFonts w:ascii="Times New Roman" w:hAnsi="Times New Roman" w:cs="Times New Roman"/>
          <w:sz w:val="28"/>
          <w:szCs w:val="28"/>
        </w:rPr>
        <w:t xml:space="preserve"> сельского поселения, развитие  библиотечного дела, </w:t>
      </w:r>
      <w:proofErr w:type="spellStart"/>
      <w:r w:rsidRPr="00EB3A1B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EB3A1B">
        <w:rPr>
          <w:rFonts w:ascii="Times New Roman" w:hAnsi="Times New Roman" w:cs="Times New Roman"/>
          <w:sz w:val="28"/>
          <w:szCs w:val="28"/>
        </w:rPr>
        <w:t xml:space="preserve"> деятельности; улучшение материально-технической базы учреждений культуры,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A1B">
        <w:rPr>
          <w:rFonts w:ascii="Times New Roman" w:hAnsi="Times New Roman" w:cs="Times New Roman"/>
          <w:sz w:val="28"/>
          <w:szCs w:val="28"/>
        </w:rPr>
        <w:t>выявление и поддержка талантливых детей и молодежи.</w:t>
      </w:r>
    </w:p>
    <w:p w:rsidR="00AF2DD8" w:rsidRPr="008A5226" w:rsidRDefault="00AF2DD8" w:rsidP="000274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Использование бюджетных ассигнований на реализацию данной программы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конкретно по каждому КБК, отражено в Приложении №1 к отчету</w:t>
      </w:r>
      <w:r w:rsidR="002629CB">
        <w:rPr>
          <w:rFonts w:ascii="Times New Roman" w:hAnsi="Times New Roman" w:cs="Times New Roman"/>
          <w:sz w:val="28"/>
          <w:szCs w:val="28"/>
        </w:rPr>
        <w:t>,</w:t>
      </w:r>
      <w:r w:rsidR="008B0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 программных мероприятий неоднократно</w:t>
      </w:r>
      <w:r w:rsidRPr="00F75ADD">
        <w:rPr>
          <w:rFonts w:ascii="Times New Roman" w:hAnsi="Times New Roman" w:cs="Times New Roman"/>
          <w:sz w:val="28"/>
          <w:szCs w:val="28"/>
        </w:rPr>
        <w:t xml:space="preserve"> </w:t>
      </w:r>
      <w:r w:rsidRPr="008A5226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>осились</w:t>
      </w:r>
      <w:r w:rsidRPr="008A5226">
        <w:rPr>
          <w:rFonts w:ascii="Times New Roman" w:hAnsi="Times New Roman" w:cs="Times New Roman"/>
          <w:sz w:val="28"/>
          <w:szCs w:val="28"/>
        </w:rPr>
        <w:t xml:space="preserve"> </w:t>
      </w:r>
      <w:r w:rsidRPr="008A5226">
        <w:rPr>
          <w:rFonts w:ascii="Times New Roman" w:hAnsi="Times New Roman" w:cs="Times New Roman"/>
          <w:sz w:val="28"/>
          <w:szCs w:val="28"/>
        </w:rPr>
        <w:lastRenderedPageBreak/>
        <w:t>корректиров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F75ADD">
        <w:rPr>
          <w:rFonts w:ascii="Times New Roman" w:hAnsi="Times New Roman" w:cs="Times New Roman"/>
          <w:sz w:val="28"/>
          <w:szCs w:val="28"/>
        </w:rPr>
        <w:t xml:space="preserve"> </w:t>
      </w:r>
      <w:r w:rsidRPr="008A5226">
        <w:rPr>
          <w:rFonts w:ascii="Times New Roman" w:hAnsi="Times New Roman" w:cs="Times New Roman"/>
          <w:sz w:val="28"/>
          <w:szCs w:val="28"/>
        </w:rPr>
        <w:t>в</w:t>
      </w:r>
      <w:r w:rsidRPr="00F75A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запланированные мероприятия, ч</w:t>
      </w:r>
      <w:r w:rsidR="008B0EB7">
        <w:rPr>
          <w:rFonts w:ascii="Times New Roman" w:hAnsi="Times New Roman" w:cs="Times New Roman"/>
          <w:sz w:val="28"/>
          <w:szCs w:val="28"/>
        </w:rPr>
        <w:t xml:space="preserve">то дало возможность </w:t>
      </w:r>
      <w:proofErr w:type="spellStart"/>
      <w:r w:rsidR="008B0EB7">
        <w:rPr>
          <w:rFonts w:ascii="Times New Roman" w:hAnsi="Times New Roman" w:cs="Times New Roman"/>
          <w:sz w:val="28"/>
          <w:szCs w:val="28"/>
        </w:rPr>
        <w:t>перенаправ</w:t>
      </w:r>
      <w:r>
        <w:rPr>
          <w:rFonts w:ascii="Times New Roman" w:hAnsi="Times New Roman" w:cs="Times New Roman"/>
          <w:sz w:val="28"/>
          <w:szCs w:val="28"/>
        </w:rPr>
        <w:t>лять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высвободившиеся средства на решение иных вопросов, а по итогам года считать, что данная программа выполнена на 100 %.</w:t>
      </w:r>
      <w:r w:rsidRPr="008A52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Полная картина результата выполнения мероприятий отражена в Приложении №2 к данному отчету.</w:t>
      </w:r>
    </w:p>
    <w:p w:rsidR="00AF2DD8" w:rsidRPr="00EB3A1B" w:rsidRDefault="00AF2DD8" w:rsidP="000274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2DD8" w:rsidRPr="00377A0D" w:rsidRDefault="00AF2DD8" w:rsidP="0002746A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осуществля</w:t>
      </w:r>
      <w:r w:rsidR="0033486A">
        <w:rPr>
          <w:rFonts w:ascii="Times New Roman" w:hAnsi="Times New Roman" w:cs="Times New Roman"/>
          <w:sz w:val="28"/>
          <w:szCs w:val="28"/>
        </w:rPr>
        <w:t>лось в 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EB3A1B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в объемах, предусмотренных программой и утвержденных Решением Совета народных депутатов </w:t>
      </w:r>
      <w:proofErr w:type="spellStart"/>
      <w:r w:rsidR="00870523">
        <w:rPr>
          <w:rFonts w:ascii="Times New Roman" w:hAnsi="Times New Roman" w:cs="Times New Roman"/>
          <w:sz w:val="28"/>
          <w:szCs w:val="28"/>
        </w:rPr>
        <w:t>Залуженского</w:t>
      </w:r>
      <w:proofErr w:type="spellEnd"/>
      <w:r w:rsidR="00870523">
        <w:rPr>
          <w:rFonts w:ascii="Times New Roman" w:hAnsi="Times New Roman" w:cs="Times New Roman"/>
          <w:sz w:val="28"/>
          <w:szCs w:val="28"/>
        </w:rPr>
        <w:t xml:space="preserve"> </w:t>
      </w:r>
      <w:r w:rsidRPr="00EB3A1B">
        <w:rPr>
          <w:rFonts w:ascii="Times New Roman" w:hAnsi="Times New Roman" w:cs="Times New Roman"/>
          <w:sz w:val="28"/>
          <w:szCs w:val="28"/>
        </w:rPr>
        <w:t xml:space="preserve">сельского поселения «О бюджете </w:t>
      </w:r>
      <w:proofErr w:type="spellStart"/>
      <w:r w:rsidR="00870523">
        <w:rPr>
          <w:rFonts w:ascii="Times New Roman" w:hAnsi="Times New Roman" w:cs="Times New Roman"/>
          <w:sz w:val="28"/>
          <w:szCs w:val="28"/>
        </w:rPr>
        <w:t>Залуженского</w:t>
      </w:r>
      <w:proofErr w:type="spellEnd"/>
      <w:r w:rsidRPr="00EB3A1B">
        <w:rPr>
          <w:rFonts w:ascii="Times New Roman" w:hAnsi="Times New Roman" w:cs="Times New Roman"/>
          <w:sz w:val="28"/>
          <w:szCs w:val="28"/>
        </w:rPr>
        <w:t xml:space="preserve"> сельского поселения на </w:t>
      </w:r>
      <w:r w:rsidR="0033486A">
        <w:rPr>
          <w:rFonts w:ascii="Times New Roman" w:hAnsi="Times New Roman" w:cs="Times New Roman"/>
          <w:sz w:val="28"/>
          <w:szCs w:val="28"/>
        </w:rPr>
        <w:t>2018</w:t>
      </w:r>
      <w:r w:rsidRPr="00EB3A1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», а также за счет поступивших,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финансового года ,</w:t>
      </w:r>
      <w:r w:rsidR="002629CB">
        <w:rPr>
          <w:rFonts w:ascii="Times New Roman" w:hAnsi="Times New Roman" w:cs="Times New Roman"/>
          <w:sz w:val="28"/>
          <w:szCs w:val="28"/>
        </w:rPr>
        <w:t xml:space="preserve"> средств из </w:t>
      </w:r>
      <w:r>
        <w:rPr>
          <w:rFonts w:ascii="Times New Roman" w:hAnsi="Times New Roman" w:cs="Times New Roman"/>
          <w:sz w:val="28"/>
          <w:szCs w:val="28"/>
        </w:rPr>
        <w:t>областного (</w:t>
      </w:r>
      <w:r w:rsidR="0033486A">
        <w:rPr>
          <w:rFonts w:ascii="Times New Roman" w:hAnsi="Times New Roman" w:cs="Times New Roman"/>
          <w:sz w:val="28"/>
          <w:szCs w:val="28"/>
        </w:rPr>
        <w:t>10,5</w:t>
      </w:r>
      <w:r>
        <w:rPr>
          <w:rFonts w:ascii="Times New Roman" w:hAnsi="Times New Roman" w:cs="Times New Roman"/>
          <w:sz w:val="28"/>
          <w:szCs w:val="28"/>
        </w:rPr>
        <w:t xml:space="preserve"> тыс.руб.) бюджетов. Доля финансирования разных бюджетных уровней данной программы отражена в Приложении №3 к данному отчету. Дополнительное финансирование</w:t>
      </w:r>
      <w:r w:rsidRPr="008A5226">
        <w:rPr>
          <w:sz w:val="28"/>
          <w:szCs w:val="28"/>
        </w:rPr>
        <w:t xml:space="preserve"> </w:t>
      </w:r>
      <w:r w:rsidRPr="00377A0D">
        <w:rPr>
          <w:rFonts w:ascii="Times New Roman" w:hAnsi="Times New Roman" w:cs="Times New Roman"/>
          <w:sz w:val="28"/>
          <w:szCs w:val="28"/>
        </w:rPr>
        <w:t>позволило решить вопросы материально-технического обеспечения учреждений культуры</w:t>
      </w:r>
      <w:proofErr w:type="gramStart"/>
      <w:r w:rsidRPr="00377A0D">
        <w:rPr>
          <w:rFonts w:ascii="Times New Roman" w:hAnsi="Times New Roman" w:cs="Times New Roman"/>
          <w:sz w:val="28"/>
          <w:szCs w:val="28"/>
        </w:rPr>
        <w:t xml:space="preserve"> </w:t>
      </w:r>
      <w:r w:rsidR="008B0EB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F2DD8" w:rsidRDefault="00AF2DD8" w:rsidP="000274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2DD8" w:rsidRPr="00E90F0D" w:rsidRDefault="00AF2DD8" w:rsidP="0002746A">
      <w:pPr>
        <w:widowControl w:val="0"/>
        <w:tabs>
          <w:tab w:val="left" w:pos="56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2.Муниципальная  программа </w:t>
      </w:r>
      <w:proofErr w:type="spellStart"/>
      <w:r w:rsidR="008705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Залуженского</w:t>
      </w:r>
      <w:proofErr w:type="spellEnd"/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</w:p>
    <w:p w:rsidR="00AF2DD8" w:rsidRPr="00E90F0D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ind w:hanging="32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0F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«Муниципальное управление и гражданское общество»</w:t>
      </w:r>
    </w:p>
    <w:p w:rsidR="00AF2DD8" w:rsidRPr="00832970" w:rsidRDefault="00AF2DD8" w:rsidP="0002746A">
      <w:pPr>
        <w:widowControl w:val="0"/>
        <w:tabs>
          <w:tab w:val="left" w:pos="56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297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F2DD8" w:rsidRPr="00E90F0D" w:rsidRDefault="00AF2DD8" w:rsidP="00027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 xml:space="preserve">1.Функционирование высшего должностного лица </w:t>
      </w:r>
      <w:proofErr w:type="gramStart"/>
      <w:r w:rsidRPr="00E90F0D">
        <w:rPr>
          <w:rFonts w:ascii="Times New Roman" w:hAnsi="Times New Roman" w:cs="Times New Roman"/>
          <w:sz w:val="28"/>
          <w:szCs w:val="28"/>
          <w:lang w:eastAsia="ru-RU"/>
        </w:rPr>
        <w:t>местной</w:t>
      </w:r>
      <w:proofErr w:type="gramEnd"/>
      <w:r w:rsidRPr="00E90F0D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администрации.</w:t>
      </w:r>
    </w:p>
    <w:p w:rsidR="00AF2DD8" w:rsidRPr="00E90F0D" w:rsidRDefault="00AF2DD8" w:rsidP="00027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2. Управление в  сфере функций органов местной администрации.</w:t>
      </w:r>
    </w:p>
    <w:p w:rsidR="00AF2DD8" w:rsidRPr="00E90F0D" w:rsidRDefault="00AF2DD8" w:rsidP="00027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3. Обеспечение реализации муниципальной программы.</w:t>
      </w:r>
    </w:p>
    <w:p w:rsidR="00AF2DD8" w:rsidRPr="00E90F0D" w:rsidRDefault="00AF2DD8" w:rsidP="00027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4. Повышение устойчивости бюджета поселения.</w:t>
      </w:r>
    </w:p>
    <w:p w:rsidR="00AF2DD8" w:rsidRPr="00E90F0D" w:rsidRDefault="00AF2DD8" w:rsidP="00027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Защита населения и территории поселения от чрезвычайных ситуаций и обеспечение первичных мер пожарной безопасности.</w:t>
      </w:r>
    </w:p>
    <w:p w:rsidR="00AF2DD8" w:rsidRPr="00E90F0D" w:rsidRDefault="00AF2DD8" w:rsidP="00027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6. Социальная поддержка граждан.</w:t>
      </w:r>
    </w:p>
    <w:p w:rsidR="00AF2DD8" w:rsidRPr="00E90F0D" w:rsidRDefault="00AF2DD8" w:rsidP="000274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="0033486A">
        <w:rPr>
          <w:rFonts w:ascii="Times New Roman" w:hAnsi="Times New Roman" w:cs="Times New Roman"/>
          <w:sz w:val="28"/>
          <w:szCs w:val="28"/>
          <w:lang w:eastAsia="ru-RU"/>
        </w:rPr>
        <w:t>Обеспечение условий для развития на территории поселения физической культуры и массового спорта</w:t>
      </w:r>
    </w:p>
    <w:p w:rsidR="00AF2DD8" w:rsidRDefault="00AF2DD8" w:rsidP="0002746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A1B">
        <w:rPr>
          <w:rFonts w:ascii="Times New Roman" w:hAnsi="Times New Roman" w:cs="Times New Roman"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0F0D">
        <w:rPr>
          <w:rFonts w:ascii="Times New Roman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3486A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 муниципальных образований Воронежской области для исполнения переданных полномочий.</w:t>
      </w:r>
    </w:p>
    <w:p w:rsidR="00AF2DD8" w:rsidRPr="00E90F0D" w:rsidRDefault="00AF2DD8" w:rsidP="0002746A">
      <w:pPr>
        <w:jc w:val="both"/>
        <w:rPr>
          <w:rFonts w:ascii="Times New Roman" w:hAnsi="Times New Roman" w:cs="Times New Roman"/>
          <w:sz w:val="28"/>
          <w:szCs w:val="28"/>
        </w:rPr>
      </w:pPr>
      <w:r w:rsidRPr="00EB3A1B">
        <w:rPr>
          <w:rFonts w:ascii="Times New Roman" w:hAnsi="Times New Roman" w:cs="Times New Roman"/>
          <w:sz w:val="28"/>
          <w:szCs w:val="28"/>
        </w:rPr>
        <w:t>Целями и задачами данной программы являются: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-совершенствование муниципального управления, повышение его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-совершенствование организации муниципальной службы в </w:t>
      </w:r>
      <w:r w:rsidRPr="00122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Петропавловском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поселении, повышение эффективности исполнения муниципальными служащими своих должностных обязанностей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-повышение устойчивости бюджета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-повышение качества жизни  отдельных категорий населения </w:t>
      </w:r>
      <w:proofErr w:type="spellStart"/>
      <w:r w:rsidR="0087052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proofErr w:type="spellEnd"/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-защита населения и территории </w:t>
      </w:r>
      <w:proofErr w:type="spellStart"/>
      <w:r w:rsidR="00344D53">
        <w:rPr>
          <w:rFonts w:ascii="Times New Roman" w:hAnsi="Times New Roman" w:cs="Times New Roman"/>
          <w:sz w:val="28"/>
          <w:szCs w:val="28"/>
          <w:lang w:eastAsia="ru-RU"/>
        </w:rPr>
        <w:t>Залуженского</w:t>
      </w:r>
      <w:proofErr w:type="spellEnd"/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от чрезвычайных ситуаций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-организация эффективного первичного воинского учета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-развитие жилищного строительства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-совершенствование правовых и организационных основ местного самоуправления, муниципальной службы;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-обеспечение дополнительного профессионального образования лиц, замещающих выборные муниципальные должности, муниципальных служащих;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-повышение гражданской активности и заинтересованности населения в осуществлении местного самоуправления;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-оптимизация штатной численности муниципальных служащих;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1220C6">
        <w:rPr>
          <w:rFonts w:ascii="Times New Roman" w:hAnsi="Times New Roman" w:cs="Times New Roman"/>
          <w:sz w:val="28"/>
          <w:szCs w:val="28"/>
        </w:rPr>
        <w:t>и</w:t>
      </w:r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сполнение обязательств Воронежской области по оказанию мер социальной поддержки отдельным категориям граждан, установленных федеральным и областным законодательством, с учетом </w:t>
      </w:r>
      <w:proofErr w:type="spellStart"/>
      <w:r w:rsidRPr="001220C6">
        <w:rPr>
          <w:rFonts w:ascii="Times New Roman" w:hAnsi="Times New Roman" w:cs="Times New Roman"/>
          <w:sz w:val="28"/>
          <w:szCs w:val="28"/>
          <w:lang w:eastAsia="ru-RU"/>
        </w:rPr>
        <w:t>адресности</w:t>
      </w:r>
      <w:proofErr w:type="spellEnd"/>
      <w:r w:rsidRPr="001220C6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предоставления социальной помощи, услуг и льгот;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-создание резервного фонда для финансового обеспечения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обеспечение эффективного предупреждения и ликвидации чрезвычайных ситуаций природного и техногенного характера, пожаров и происшествий на воде;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создание и обеспечение современной эффективной системы оповещения, обеспечение вызова экстренных оперативных служб;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осуществление первичного воинского учета;</w:t>
      </w:r>
    </w:p>
    <w:p w:rsidR="00AF2DD8" w:rsidRPr="001220C6" w:rsidRDefault="00AF2DD8" w:rsidP="00027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актуализация генеральных планов и правил землепользования и застройки;</w:t>
      </w:r>
    </w:p>
    <w:p w:rsidR="00AF2DD8" w:rsidRDefault="00AF2DD8" w:rsidP="0002746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20C6">
        <w:rPr>
          <w:rFonts w:ascii="Times New Roman" w:hAnsi="Times New Roman" w:cs="Times New Roman"/>
          <w:sz w:val="28"/>
          <w:szCs w:val="28"/>
          <w:lang w:eastAsia="ru-RU"/>
        </w:rPr>
        <w:t>- установление границ населенных пунктов и подготовка документации по планировке территорий.</w:t>
      </w:r>
    </w:p>
    <w:p w:rsidR="00AF2DD8" w:rsidRPr="001220C6" w:rsidRDefault="00AF2DD8" w:rsidP="0002746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Расходы бюджета на ре</w:t>
      </w:r>
      <w:r w:rsidR="00344D53">
        <w:rPr>
          <w:rFonts w:ascii="Times New Roman" w:hAnsi="Times New Roman" w:cs="Times New Roman"/>
          <w:sz w:val="28"/>
          <w:szCs w:val="28"/>
          <w:lang w:eastAsia="ru-RU"/>
        </w:rPr>
        <w:t>ализ</w:t>
      </w:r>
      <w:r w:rsidR="0033486A">
        <w:rPr>
          <w:rFonts w:ascii="Times New Roman" w:hAnsi="Times New Roman" w:cs="Times New Roman"/>
          <w:sz w:val="28"/>
          <w:szCs w:val="28"/>
          <w:lang w:eastAsia="ru-RU"/>
        </w:rPr>
        <w:t>ацию данной программы в 2018</w:t>
      </w:r>
      <w:r w:rsidR="00344D53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33486A">
        <w:rPr>
          <w:rFonts w:ascii="Times New Roman" w:hAnsi="Times New Roman" w:cs="Times New Roman"/>
          <w:sz w:val="28"/>
          <w:szCs w:val="28"/>
          <w:lang w:eastAsia="ru-RU"/>
        </w:rPr>
        <w:t>4840,50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уб.</w:t>
      </w:r>
    </w:p>
    <w:p w:rsidR="00AF2DD8" w:rsidRPr="00377A0D" w:rsidRDefault="00AF2DD8" w:rsidP="000274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0C6">
        <w:rPr>
          <w:rFonts w:ascii="Times New Roman" w:hAnsi="Times New Roman" w:cs="Times New Roman"/>
          <w:color w:val="FF00FF"/>
          <w:sz w:val="28"/>
          <w:szCs w:val="28"/>
        </w:rPr>
        <w:t xml:space="preserve">        </w:t>
      </w:r>
      <w:r w:rsidRPr="00377A0D">
        <w:rPr>
          <w:rFonts w:ascii="Times New Roman" w:hAnsi="Times New Roman" w:cs="Times New Roman"/>
          <w:sz w:val="28"/>
          <w:szCs w:val="28"/>
        </w:rPr>
        <w:t>Полная картина об использовании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данной программы в разрезе подпрограмм, мероприятий и</w:t>
      </w:r>
      <w:r w:rsidRPr="00377A0D">
        <w:rPr>
          <w:rFonts w:ascii="Times New Roman" w:hAnsi="Times New Roman" w:cs="Times New Roman"/>
          <w:sz w:val="28"/>
          <w:szCs w:val="28"/>
        </w:rPr>
        <w:t xml:space="preserve"> КБК отражена в Приложении №1 к отчету.</w:t>
      </w:r>
    </w:p>
    <w:p w:rsidR="00AF2DD8" w:rsidRPr="001220C6" w:rsidRDefault="00AF2DD8" w:rsidP="0002746A">
      <w:pPr>
        <w:pStyle w:val="ConsPlusCell"/>
        <w:ind w:firstLine="567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 w:rsidRPr="00D12F8B">
        <w:rPr>
          <w:rFonts w:ascii="Times New Roman" w:hAnsi="Times New Roman" w:cs="Times New Roman"/>
          <w:sz w:val="28"/>
          <w:szCs w:val="28"/>
        </w:rPr>
        <w:t>С учетом внесенных изменений в течени</w:t>
      </w:r>
      <w:proofErr w:type="gramStart"/>
      <w:r w:rsidRPr="00D12F8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12F8B">
        <w:rPr>
          <w:rFonts w:ascii="Times New Roman" w:hAnsi="Times New Roman" w:cs="Times New Roman"/>
          <w:sz w:val="28"/>
          <w:szCs w:val="28"/>
        </w:rPr>
        <w:t xml:space="preserve"> года в </w:t>
      </w:r>
      <w:r>
        <w:rPr>
          <w:rFonts w:ascii="Times New Roman" w:hAnsi="Times New Roman" w:cs="Times New Roman"/>
          <w:sz w:val="28"/>
          <w:szCs w:val="28"/>
        </w:rPr>
        <w:t xml:space="preserve">финансовые показатели </w:t>
      </w:r>
      <w:r w:rsidRPr="00D12F8B">
        <w:rPr>
          <w:rFonts w:ascii="Times New Roman" w:hAnsi="Times New Roman" w:cs="Times New Roman"/>
          <w:sz w:val="28"/>
          <w:szCs w:val="28"/>
        </w:rPr>
        <w:t>запланированны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12F8B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12F8B">
        <w:rPr>
          <w:rFonts w:ascii="Times New Roman" w:hAnsi="Times New Roman" w:cs="Times New Roman"/>
          <w:sz w:val="28"/>
          <w:szCs w:val="28"/>
        </w:rPr>
        <w:t>, можно говорить о 100 % выполнени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33486A">
        <w:rPr>
          <w:rFonts w:ascii="Times New Roman" w:hAnsi="Times New Roman" w:cs="Times New Roman"/>
          <w:sz w:val="28"/>
          <w:szCs w:val="28"/>
        </w:rPr>
        <w:t>реализации программы в 2018</w:t>
      </w:r>
      <w:r w:rsidRPr="00D12F8B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, но учитывая, что на начало года (согласно решения о бюджете) утвержденный показатель был иным, отклонение составило  </w:t>
      </w:r>
      <w:r w:rsidR="00B013CD">
        <w:rPr>
          <w:rFonts w:ascii="Times New Roman" w:hAnsi="Times New Roman" w:cs="Times New Roman"/>
          <w:sz w:val="28"/>
          <w:szCs w:val="28"/>
        </w:rPr>
        <w:t>15, 6</w:t>
      </w:r>
      <w:r>
        <w:rPr>
          <w:rFonts w:ascii="Times New Roman" w:hAnsi="Times New Roman" w:cs="Times New Roman"/>
          <w:sz w:val="28"/>
          <w:szCs w:val="28"/>
        </w:rPr>
        <w:t xml:space="preserve"> тыс.руб. Рост расходов при выполнении мероприятий в течении года стал возможен благодаря дополнительному поступлению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доходов в местный бюджет и дополнительному финансированию из федерального бюджета на осуществление </w:t>
      </w:r>
      <w:r w:rsidR="002629CB">
        <w:rPr>
          <w:rFonts w:ascii="Times New Roman" w:hAnsi="Times New Roman" w:cs="Times New Roman"/>
          <w:sz w:val="28"/>
          <w:szCs w:val="28"/>
        </w:rPr>
        <w:t>ремонта и содержание муниципальных дорог</w:t>
      </w:r>
      <w:proofErr w:type="gramStart"/>
      <w:r w:rsidR="00262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220C6">
        <w:rPr>
          <w:rFonts w:ascii="Times New Roman" w:hAnsi="Times New Roman" w:cs="Times New Roman"/>
          <w:color w:val="FF00FF"/>
          <w:sz w:val="28"/>
          <w:szCs w:val="28"/>
        </w:rPr>
        <w:br/>
      </w:r>
      <w:r w:rsidRPr="00E22E48">
        <w:rPr>
          <w:rFonts w:ascii="Times New Roman" w:hAnsi="Times New Roman" w:cs="Times New Roman"/>
          <w:sz w:val="28"/>
          <w:szCs w:val="28"/>
        </w:rPr>
        <w:t xml:space="preserve">Полная картина результата выполнения мероприятий и доля </w:t>
      </w:r>
      <w:proofErr w:type="spellStart"/>
      <w:r w:rsidRPr="00E22E48">
        <w:rPr>
          <w:rFonts w:ascii="Times New Roman" w:hAnsi="Times New Roman" w:cs="Times New Roman"/>
          <w:sz w:val="28"/>
          <w:szCs w:val="28"/>
        </w:rPr>
        <w:t>финансирова</w:t>
      </w:r>
      <w:proofErr w:type="spellEnd"/>
      <w:r w:rsidRPr="00E22E4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22E48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E22E48">
        <w:rPr>
          <w:rFonts w:ascii="Times New Roman" w:hAnsi="Times New Roman" w:cs="Times New Roman"/>
          <w:sz w:val="28"/>
          <w:szCs w:val="28"/>
        </w:rPr>
        <w:t xml:space="preserve"> разных бюджетных уровней данной программы отражена в Приложениях № 2 и №3 к данному отчету.</w:t>
      </w:r>
    </w:p>
    <w:p w:rsidR="00AF2DD8" w:rsidRPr="00C46B9F" w:rsidRDefault="00AF2DD8" w:rsidP="000274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2DD8" w:rsidRPr="001220C6" w:rsidRDefault="00AF2DD8" w:rsidP="0002746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proofErr w:type="spellStart"/>
      <w:r w:rsidR="00344D53">
        <w:rPr>
          <w:rFonts w:ascii="Times New Roman" w:hAnsi="Times New Roman" w:cs="Times New Roman"/>
          <w:b/>
          <w:bCs/>
          <w:sz w:val="28"/>
          <w:szCs w:val="28"/>
        </w:rPr>
        <w:t>Залуженского</w:t>
      </w:r>
      <w:proofErr w:type="spellEnd"/>
      <w:r w:rsidRPr="001220C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20C6">
        <w:rPr>
          <w:rFonts w:ascii="Times New Roman" w:hAnsi="Times New Roman" w:cs="Times New Roman"/>
          <w:b/>
          <w:bCs/>
          <w:sz w:val="28"/>
          <w:szCs w:val="28"/>
        </w:rPr>
        <w:t>«Развитие территории поселения»</w:t>
      </w:r>
    </w:p>
    <w:tbl>
      <w:tblPr>
        <w:tblW w:w="0" w:type="auto"/>
        <w:tblInd w:w="-106" w:type="dxa"/>
        <w:tblLook w:val="00A0"/>
      </w:tblPr>
      <w:tblGrid>
        <w:gridCol w:w="9570"/>
      </w:tblGrid>
      <w:tr w:rsidR="00AF2DD8" w:rsidRPr="001220C6" w:rsidTr="0002746A">
        <w:tc>
          <w:tcPr>
            <w:tcW w:w="9570" w:type="dxa"/>
          </w:tcPr>
          <w:p w:rsidR="00AF2DD8" w:rsidRPr="001220C6" w:rsidRDefault="00AF2DD8" w:rsidP="0002746A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8" w:rsidRPr="001220C6" w:rsidRDefault="00AF2DD8" w:rsidP="0002746A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 1 «Ремонт и содержание муниципальных дорог»</w:t>
            </w:r>
          </w:p>
          <w:p w:rsidR="00AF2DD8" w:rsidRPr="001220C6" w:rsidRDefault="00AF2DD8" w:rsidP="0002746A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 2  «Развитие сети уличного освещения».</w:t>
            </w:r>
          </w:p>
          <w:p w:rsidR="00AF2DD8" w:rsidRPr="001220C6" w:rsidRDefault="00AF2DD8" w:rsidP="0002746A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 3  "Благоустройство территории поселения"</w:t>
            </w:r>
          </w:p>
          <w:p w:rsidR="00AF2DD8" w:rsidRDefault="00AF2DD8" w:rsidP="0002746A">
            <w:pPr>
              <w:pStyle w:val="ac"/>
              <w:widowControl w:val="0"/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Подпрограмма 4 "Содержание мест захоронения и ремонт военно-мемориальных объектов"</w:t>
            </w:r>
          </w:p>
          <w:p w:rsidR="00AF2DD8" w:rsidRPr="00E22E48" w:rsidRDefault="00AF2DD8" w:rsidP="0002746A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proofErr w:type="spellStart"/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Энергоэффективность</w:t>
            </w:r>
            <w:proofErr w:type="spellEnd"/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энергетики в </w:t>
            </w:r>
            <w:proofErr w:type="spellStart"/>
            <w:r w:rsidR="002629CB">
              <w:rPr>
                <w:rFonts w:ascii="Times New Roman" w:hAnsi="Times New Roman" w:cs="Times New Roman"/>
                <w:sz w:val="28"/>
                <w:szCs w:val="28"/>
              </w:rPr>
              <w:t>Залуженском</w:t>
            </w:r>
            <w:proofErr w:type="spellEnd"/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на 2014-2020гг.»</w:t>
            </w:r>
          </w:p>
          <w:p w:rsidR="00AF2DD8" w:rsidRDefault="009C03B4" w:rsidP="0002746A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  6</w:t>
            </w:r>
            <w:r w:rsidR="00AF2DD8"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 «Реконструкция, ремонт сетей и объектов 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водоснабжения»</w:t>
            </w:r>
          </w:p>
          <w:p w:rsidR="009C03B4" w:rsidRPr="00E22E48" w:rsidRDefault="009C03B4" w:rsidP="0002746A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7 "Градостроительная деятельность поселения"</w:t>
            </w:r>
          </w:p>
          <w:p w:rsidR="00AF2DD8" w:rsidRDefault="00AF2DD8" w:rsidP="0002746A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C03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AF2DD8" w:rsidRPr="001452BE" w:rsidRDefault="00AF2DD8" w:rsidP="00027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>Целями и задачами данной программы являются:</w:t>
            </w:r>
          </w:p>
        </w:tc>
      </w:tr>
      <w:tr w:rsidR="00AF2DD8" w:rsidRPr="001220C6" w:rsidTr="0002746A">
        <w:tc>
          <w:tcPr>
            <w:tcW w:w="9570" w:type="dxa"/>
          </w:tcPr>
          <w:p w:rsidR="00AF2DD8" w:rsidRPr="001220C6" w:rsidRDefault="00AF2DD8" w:rsidP="00027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оздание системы комплексного благоустройства, направленной на улучшение качества жизни населения;</w:t>
            </w:r>
          </w:p>
          <w:p w:rsidR="00AF2DD8" w:rsidRPr="001220C6" w:rsidRDefault="00AF2DD8" w:rsidP="000274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 благосостояния и комфортности   проживания населения на территории поселения.</w:t>
            </w:r>
          </w:p>
        </w:tc>
      </w:tr>
      <w:tr w:rsidR="00AF2DD8" w:rsidRPr="001220C6" w:rsidTr="0002746A">
        <w:tc>
          <w:tcPr>
            <w:tcW w:w="9570" w:type="dxa"/>
          </w:tcPr>
          <w:p w:rsidR="00AF2DD8" w:rsidRPr="001220C6" w:rsidRDefault="00AF2DD8" w:rsidP="00027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существующей дорожной сети, приоритетное выполнение работ по содержанию, ремонту и модернизации автомоб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ильных дорог местного значения;</w:t>
            </w:r>
          </w:p>
          <w:p w:rsidR="00AF2DD8" w:rsidRPr="001220C6" w:rsidRDefault="00AF2DD8" w:rsidP="00027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-комплексное благоустройство, освещение территорий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220C6" w:rsidRDefault="00AF2DD8" w:rsidP="00027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привлечение предприятий,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поселения к участию в решении проблем благоустройства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220C6" w:rsidRDefault="00AF2DD8" w:rsidP="00027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 xml:space="preserve">- содержание в надлежащем состоянии и благоустройство, обеспечение сохранности и восстановление мест погребения и воинских захоронений, </w:t>
            </w:r>
            <w:r w:rsidRPr="001220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мемориальных сооружений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Default="00AF2DD8" w:rsidP="00027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C6">
              <w:rPr>
                <w:rFonts w:ascii="Times New Roman" w:hAnsi="Times New Roman" w:cs="Times New Roman"/>
                <w:sz w:val="28"/>
                <w:szCs w:val="28"/>
              </w:rPr>
              <w:t>- поддержание благоприятного состояния окружающей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E22E48" w:rsidRDefault="00AF2DD8" w:rsidP="00027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использования энергетических ресурсов </w:t>
            </w:r>
            <w:proofErr w:type="spellStart"/>
            <w:r w:rsidR="00344D53">
              <w:rPr>
                <w:rFonts w:ascii="Times New Roman" w:hAnsi="Times New Roman" w:cs="Times New Roman"/>
                <w:sz w:val="28"/>
                <w:szCs w:val="28"/>
              </w:rPr>
              <w:t>Залуженского</w:t>
            </w:r>
            <w:proofErr w:type="spellEnd"/>
            <w:r w:rsidR="00344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</w:t>
            </w:r>
          </w:p>
          <w:p w:rsidR="00AF2DD8" w:rsidRDefault="00AF2DD8" w:rsidP="00027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</w:t>
            </w:r>
            <w:proofErr w:type="gramStart"/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эстетического вида</w:t>
            </w:r>
            <w:proofErr w:type="gramEnd"/>
            <w:r w:rsidRPr="00E22E4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22E48">
              <w:rPr>
                <w:rFonts w:ascii="Times New Roman" w:hAnsi="Times New Roman" w:cs="Times New Roman"/>
                <w:sz w:val="28"/>
                <w:szCs w:val="28"/>
              </w:rPr>
              <w:t>создание гармоничной архитектурно-ландшафтной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DD8" w:rsidRPr="001452BE" w:rsidRDefault="00AF2DD8" w:rsidP="0002746A">
            <w:pPr>
              <w:pStyle w:val="ae"/>
              <w:jc w:val="both"/>
              <w:rPr>
                <w:sz w:val="28"/>
                <w:szCs w:val="28"/>
              </w:rPr>
            </w:pPr>
            <w:r w:rsidRPr="001452B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1452BE">
              <w:rPr>
                <w:sz w:val="28"/>
                <w:szCs w:val="28"/>
              </w:rPr>
              <w:t>повышение надежности снабжения ресурсами;</w:t>
            </w:r>
          </w:p>
          <w:p w:rsidR="00AF2DD8" w:rsidRPr="001220C6" w:rsidRDefault="00AF2DD8" w:rsidP="000274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на территории </w:t>
            </w:r>
            <w:proofErr w:type="spellStart"/>
            <w:r w:rsidR="00344D53">
              <w:rPr>
                <w:rFonts w:ascii="Times New Roman" w:hAnsi="Times New Roman" w:cs="Times New Roman"/>
                <w:sz w:val="28"/>
                <w:szCs w:val="28"/>
              </w:rPr>
              <w:t>Залужеснкого</w:t>
            </w:r>
            <w:proofErr w:type="spellEnd"/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среды, улучшения условий и комфортности проживания жителей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452B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</w:tr>
    </w:tbl>
    <w:p w:rsidR="00AF2DD8" w:rsidRPr="00B271A1" w:rsidRDefault="00AF2DD8" w:rsidP="000274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1A1">
        <w:rPr>
          <w:rFonts w:ascii="Times New Roman" w:hAnsi="Times New Roman" w:cs="Times New Roman"/>
          <w:color w:val="FF00FF"/>
          <w:sz w:val="28"/>
          <w:szCs w:val="28"/>
        </w:rPr>
        <w:lastRenderedPageBreak/>
        <w:t xml:space="preserve">        </w:t>
      </w:r>
      <w:r w:rsidRPr="00B271A1">
        <w:rPr>
          <w:rFonts w:ascii="Times New Roman" w:hAnsi="Times New Roman" w:cs="Times New Roman"/>
          <w:sz w:val="28"/>
          <w:szCs w:val="28"/>
        </w:rPr>
        <w:t>Сумма бюджетных ассигнований на реа</w:t>
      </w:r>
      <w:r w:rsidR="009C03B4">
        <w:rPr>
          <w:rFonts w:ascii="Times New Roman" w:hAnsi="Times New Roman" w:cs="Times New Roman"/>
          <w:sz w:val="28"/>
          <w:szCs w:val="28"/>
        </w:rPr>
        <w:t>лизацию данной программы  в 2018</w:t>
      </w:r>
      <w:r w:rsidRPr="00B271A1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B013CD">
        <w:rPr>
          <w:rFonts w:ascii="Times New Roman" w:hAnsi="Times New Roman" w:cs="Times New Roman"/>
          <w:sz w:val="28"/>
          <w:szCs w:val="28"/>
        </w:rPr>
        <w:t>10826,3</w:t>
      </w:r>
      <w:r w:rsidR="002629CB">
        <w:rPr>
          <w:rFonts w:ascii="Times New Roman" w:hAnsi="Times New Roman" w:cs="Times New Roman"/>
          <w:sz w:val="28"/>
          <w:szCs w:val="28"/>
        </w:rPr>
        <w:t xml:space="preserve"> </w:t>
      </w:r>
      <w:r w:rsidRPr="00B271A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B271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271A1">
        <w:rPr>
          <w:rFonts w:ascii="Times New Roman" w:hAnsi="Times New Roman" w:cs="Times New Roman"/>
          <w:sz w:val="28"/>
          <w:szCs w:val="28"/>
        </w:rPr>
        <w:t xml:space="preserve">уб. Отклонение на конец года от первоначально утвержденных показателей на начало финансового года составило  </w:t>
      </w:r>
      <w:r w:rsidR="0011157D">
        <w:rPr>
          <w:rFonts w:ascii="Times New Roman" w:hAnsi="Times New Roman" w:cs="Times New Roman"/>
          <w:sz w:val="28"/>
          <w:szCs w:val="28"/>
        </w:rPr>
        <w:t xml:space="preserve">+ </w:t>
      </w:r>
      <w:r w:rsidR="00B013CD">
        <w:rPr>
          <w:rFonts w:ascii="Times New Roman" w:hAnsi="Times New Roman" w:cs="Times New Roman"/>
          <w:sz w:val="28"/>
          <w:szCs w:val="28"/>
        </w:rPr>
        <w:t>6074,3</w:t>
      </w:r>
      <w:r w:rsidRPr="00B271A1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B271A1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Pr="00B271A1">
        <w:rPr>
          <w:rFonts w:ascii="Times New Roman" w:hAnsi="Times New Roman" w:cs="Times New Roman"/>
          <w:sz w:val="28"/>
          <w:szCs w:val="28"/>
        </w:rPr>
        <w:t>В Приложении №1 к отчету подробно расписано исполнение по подпрограммам, мероприятиям  в разрезе КБК. Как видно из Приложения №2 к отчету наибольший процент перевыполнения мы видим по подпрограммам №1 «Ремонт и содержание муниципальных дорог» и №7</w:t>
      </w:r>
    </w:p>
    <w:p w:rsidR="00AF2DD8" w:rsidRPr="00B271A1" w:rsidRDefault="009C03B4" w:rsidP="0002746A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271A1">
        <w:rPr>
          <w:rFonts w:ascii="Times New Roman" w:hAnsi="Times New Roman" w:cs="Times New Roman"/>
          <w:sz w:val="28"/>
          <w:szCs w:val="28"/>
        </w:rPr>
        <w:t>«Ремонт и содержание муниципальных дорог»</w:t>
      </w:r>
      <w:r w:rsidR="00AF2DD8">
        <w:rPr>
          <w:rFonts w:ascii="Times New Roman" w:hAnsi="Times New Roman" w:cs="Times New Roman"/>
          <w:sz w:val="28"/>
          <w:szCs w:val="28"/>
        </w:rPr>
        <w:t>, что обусловлено дополнительно полученными доходами в бюджет поселения, давшими возможность увеличения объема работ выполненных по соответствующим мероприятиям</w:t>
      </w:r>
      <w:r w:rsidR="00AF2DD8" w:rsidRPr="00B271A1">
        <w:rPr>
          <w:rFonts w:ascii="Times New Roman" w:hAnsi="Times New Roman" w:cs="Times New Roman"/>
          <w:sz w:val="28"/>
          <w:szCs w:val="28"/>
        </w:rPr>
        <w:t xml:space="preserve">. В Приложении №3 к данному отчету видно за счет каких источников </w:t>
      </w:r>
      <w:proofErr w:type="gramStart"/>
      <w:r w:rsidR="00AF2DD8" w:rsidRPr="00B271A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F2DD8" w:rsidRPr="00B271A1">
        <w:rPr>
          <w:rFonts w:ascii="Times New Roman" w:hAnsi="Times New Roman" w:cs="Times New Roman"/>
          <w:sz w:val="28"/>
          <w:szCs w:val="28"/>
        </w:rPr>
        <w:t xml:space="preserve"> в каких объёмах производилось финансирование всех мероприятий данной программы.</w:t>
      </w:r>
    </w:p>
    <w:p w:rsidR="00AF2DD8" w:rsidRPr="00B271A1" w:rsidRDefault="00AF2DD8" w:rsidP="0002746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B271A1">
        <w:rPr>
          <w:sz w:val="28"/>
          <w:szCs w:val="28"/>
        </w:rPr>
        <w:t>ЗАКЛЮЧЕНИЕ</w:t>
      </w:r>
      <w:r w:rsidRPr="00B271A1">
        <w:rPr>
          <w:rStyle w:val="apple-converted-space"/>
          <w:sz w:val="28"/>
          <w:szCs w:val="28"/>
        </w:rPr>
        <w:t> </w:t>
      </w:r>
      <w:r w:rsidRPr="00B271A1">
        <w:rPr>
          <w:sz w:val="28"/>
          <w:szCs w:val="28"/>
        </w:rPr>
        <w:br/>
        <w:t>В результате проведенного ана</w:t>
      </w:r>
      <w:r w:rsidR="00344D53">
        <w:rPr>
          <w:sz w:val="28"/>
          <w:szCs w:val="28"/>
        </w:rPr>
        <w:t>лиза исполнение прогр</w:t>
      </w:r>
      <w:r w:rsidR="009C03B4">
        <w:rPr>
          <w:sz w:val="28"/>
          <w:szCs w:val="28"/>
        </w:rPr>
        <w:t>амм за 2018</w:t>
      </w:r>
      <w:r w:rsidRPr="00B271A1">
        <w:rPr>
          <w:sz w:val="28"/>
          <w:szCs w:val="28"/>
        </w:rPr>
        <w:t xml:space="preserve"> год признано </w:t>
      </w:r>
      <w:proofErr w:type="gramStart"/>
      <w:r w:rsidRPr="00B271A1">
        <w:rPr>
          <w:sz w:val="28"/>
          <w:szCs w:val="28"/>
        </w:rPr>
        <w:t>эффективным</w:t>
      </w:r>
      <w:proofErr w:type="gramEnd"/>
      <w:r w:rsidRPr="00B271A1">
        <w:rPr>
          <w:sz w:val="28"/>
          <w:szCs w:val="28"/>
        </w:rPr>
        <w:t>. При реализации муниципальных программ</w:t>
      </w:r>
      <w:r w:rsidRPr="00B271A1">
        <w:rPr>
          <w:sz w:val="28"/>
          <w:szCs w:val="28"/>
        </w:rPr>
        <w:br/>
        <w:t>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</w:t>
      </w:r>
      <w:r>
        <w:rPr>
          <w:sz w:val="28"/>
          <w:szCs w:val="28"/>
        </w:rPr>
        <w:t>ов</w:t>
      </w:r>
      <w:r w:rsidRPr="00B271A1">
        <w:rPr>
          <w:sz w:val="28"/>
          <w:szCs w:val="28"/>
        </w:rPr>
        <w:t xml:space="preserve"> программ.</w:t>
      </w:r>
    </w:p>
    <w:p w:rsidR="00AF2DD8" w:rsidRPr="00707C6B" w:rsidRDefault="00AF2DD8" w:rsidP="00707C6B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bookmarkStart w:id="0" w:name="_GoBack"/>
      <w:bookmarkEnd w:id="0"/>
    </w:p>
    <w:sectPr w:rsidR="00AF2DD8" w:rsidRPr="00707C6B" w:rsidSect="0034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1FF" w:rsidRDefault="004C01FF" w:rsidP="001B0023">
      <w:pPr>
        <w:spacing w:after="0" w:line="240" w:lineRule="auto"/>
      </w:pPr>
      <w:r>
        <w:separator/>
      </w:r>
    </w:p>
  </w:endnote>
  <w:endnote w:type="continuationSeparator" w:id="0">
    <w:p w:rsidR="004C01FF" w:rsidRDefault="004C01FF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1FF" w:rsidRDefault="004C01FF" w:rsidP="001B0023">
      <w:pPr>
        <w:spacing w:after="0" w:line="240" w:lineRule="auto"/>
      </w:pPr>
      <w:r>
        <w:separator/>
      </w:r>
    </w:p>
  </w:footnote>
  <w:footnote w:type="continuationSeparator" w:id="0">
    <w:p w:rsidR="004C01FF" w:rsidRDefault="004C01FF" w:rsidP="001B0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D3311"/>
    <w:multiLevelType w:val="hybridMultilevel"/>
    <w:tmpl w:val="7E306C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661AA"/>
    <w:rsid w:val="000163C6"/>
    <w:rsid w:val="0002746A"/>
    <w:rsid w:val="00060193"/>
    <w:rsid w:val="00063AC4"/>
    <w:rsid w:val="000D0441"/>
    <w:rsid w:val="0011157D"/>
    <w:rsid w:val="001220C6"/>
    <w:rsid w:val="00141395"/>
    <w:rsid w:val="001452BE"/>
    <w:rsid w:val="001700E6"/>
    <w:rsid w:val="001B0023"/>
    <w:rsid w:val="001C1839"/>
    <w:rsid w:val="001F05D8"/>
    <w:rsid w:val="0021586C"/>
    <w:rsid w:val="00221902"/>
    <w:rsid w:val="002629CB"/>
    <w:rsid w:val="002E5D4A"/>
    <w:rsid w:val="0033486A"/>
    <w:rsid w:val="00342B29"/>
    <w:rsid w:val="00344D53"/>
    <w:rsid w:val="003463CA"/>
    <w:rsid w:val="00377A0D"/>
    <w:rsid w:val="0040612F"/>
    <w:rsid w:val="004131CD"/>
    <w:rsid w:val="004224C1"/>
    <w:rsid w:val="0044278F"/>
    <w:rsid w:val="00444F09"/>
    <w:rsid w:val="00481639"/>
    <w:rsid w:val="004B39DF"/>
    <w:rsid w:val="004C01FF"/>
    <w:rsid w:val="004D345D"/>
    <w:rsid w:val="004D7B32"/>
    <w:rsid w:val="00504114"/>
    <w:rsid w:val="005251F6"/>
    <w:rsid w:val="0053085F"/>
    <w:rsid w:val="00565B67"/>
    <w:rsid w:val="00582A33"/>
    <w:rsid w:val="005A46F8"/>
    <w:rsid w:val="005B08EE"/>
    <w:rsid w:val="005D4319"/>
    <w:rsid w:val="005F2979"/>
    <w:rsid w:val="005F641E"/>
    <w:rsid w:val="005F6535"/>
    <w:rsid w:val="00612257"/>
    <w:rsid w:val="00641D1A"/>
    <w:rsid w:val="006533AF"/>
    <w:rsid w:val="0066263E"/>
    <w:rsid w:val="006642A2"/>
    <w:rsid w:val="0066549C"/>
    <w:rsid w:val="00672261"/>
    <w:rsid w:val="006D3840"/>
    <w:rsid w:val="006F2287"/>
    <w:rsid w:val="00707C6B"/>
    <w:rsid w:val="007578F3"/>
    <w:rsid w:val="00794B49"/>
    <w:rsid w:val="00795FDB"/>
    <w:rsid w:val="007C020C"/>
    <w:rsid w:val="007C160D"/>
    <w:rsid w:val="007D0A99"/>
    <w:rsid w:val="00832970"/>
    <w:rsid w:val="008661AA"/>
    <w:rsid w:val="00870523"/>
    <w:rsid w:val="008831AC"/>
    <w:rsid w:val="008A5226"/>
    <w:rsid w:val="008B0EB7"/>
    <w:rsid w:val="008B15B5"/>
    <w:rsid w:val="008B213D"/>
    <w:rsid w:val="008D1139"/>
    <w:rsid w:val="008D786C"/>
    <w:rsid w:val="008E1352"/>
    <w:rsid w:val="008F7F79"/>
    <w:rsid w:val="009177B5"/>
    <w:rsid w:val="00953B07"/>
    <w:rsid w:val="0096694D"/>
    <w:rsid w:val="00977845"/>
    <w:rsid w:val="009B37AA"/>
    <w:rsid w:val="009C03B4"/>
    <w:rsid w:val="009F12CD"/>
    <w:rsid w:val="00A23160"/>
    <w:rsid w:val="00AA4524"/>
    <w:rsid w:val="00AB481D"/>
    <w:rsid w:val="00AC0ABF"/>
    <w:rsid w:val="00AE37AE"/>
    <w:rsid w:val="00AF2DD8"/>
    <w:rsid w:val="00B013CD"/>
    <w:rsid w:val="00B108E4"/>
    <w:rsid w:val="00B271A1"/>
    <w:rsid w:val="00B85707"/>
    <w:rsid w:val="00BD49F9"/>
    <w:rsid w:val="00BD55E9"/>
    <w:rsid w:val="00BD675E"/>
    <w:rsid w:val="00BE12EF"/>
    <w:rsid w:val="00BE5F04"/>
    <w:rsid w:val="00C330FF"/>
    <w:rsid w:val="00C46B9F"/>
    <w:rsid w:val="00C73DC0"/>
    <w:rsid w:val="00CB275E"/>
    <w:rsid w:val="00CC74D2"/>
    <w:rsid w:val="00D12F8B"/>
    <w:rsid w:val="00DC5B6C"/>
    <w:rsid w:val="00DE0C48"/>
    <w:rsid w:val="00E22E48"/>
    <w:rsid w:val="00E41C0D"/>
    <w:rsid w:val="00E90F0D"/>
    <w:rsid w:val="00EB3A1B"/>
    <w:rsid w:val="00EC4B3A"/>
    <w:rsid w:val="00EE0C78"/>
    <w:rsid w:val="00EE6E3E"/>
    <w:rsid w:val="00F32E76"/>
    <w:rsid w:val="00F55D4A"/>
    <w:rsid w:val="00F65CE3"/>
    <w:rsid w:val="00F75ADD"/>
    <w:rsid w:val="00F83066"/>
    <w:rsid w:val="00FA3FCD"/>
    <w:rsid w:val="00FD5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CA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B3A1B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AG Souvenir"/>
      <w:b/>
      <w:bCs/>
      <w:spacing w:val="38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B3A1B"/>
    <w:rPr>
      <w:rFonts w:ascii="AG Souvenir" w:hAnsi="AG Souvenir" w:cs="AG Souvenir"/>
      <w:b/>
      <w:bCs/>
      <w:spacing w:val="38"/>
      <w:sz w:val="28"/>
      <w:szCs w:val="28"/>
      <w:lang w:val="ru-RU" w:eastAsia="ru-RU"/>
    </w:rPr>
  </w:style>
  <w:style w:type="paragraph" w:styleId="a3">
    <w:name w:val="Normal (Web)"/>
    <w:basedOn w:val="a"/>
    <w:uiPriority w:val="99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uiPriority w:val="99"/>
    <w:rsid w:val="006533AF"/>
  </w:style>
  <w:style w:type="character" w:styleId="a5">
    <w:name w:val="Hyperlink"/>
    <w:basedOn w:val="a0"/>
    <w:uiPriority w:val="99"/>
    <w:semiHidden/>
    <w:rsid w:val="006533AF"/>
    <w:rPr>
      <w:color w:val="0000FF"/>
      <w:u w:val="single"/>
    </w:rPr>
  </w:style>
  <w:style w:type="paragraph" w:customStyle="1" w:styleId="editlog">
    <w:name w:val="editlog"/>
    <w:basedOn w:val="a"/>
    <w:uiPriority w:val="99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D044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1B0023"/>
  </w:style>
  <w:style w:type="paragraph" w:styleId="aa">
    <w:name w:val="footer"/>
    <w:basedOn w:val="a"/>
    <w:link w:val="ab"/>
    <w:uiPriority w:val="99"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1B0023"/>
  </w:style>
  <w:style w:type="paragraph" w:styleId="ac">
    <w:name w:val="List Paragraph"/>
    <w:basedOn w:val="a"/>
    <w:uiPriority w:val="99"/>
    <w:qFormat/>
    <w:rsid w:val="00EB3A1B"/>
    <w:pPr>
      <w:spacing w:after="0" w:line="240" w:lineRule="auto"/>
      <w:ind w:left="720" w:firstLine="709"/>
      <w:jc w:val="both"/>
    </w:pPr>
    <w:rPr>
      <w:sz w:val="20"/>
      <w:szCs w:val="20"/>
    </w:rPr>
  </w:style>
  <w:style w:type="paragraph" w:customStyle="1" w:styleId="ConsPlusCell">
    <w:name w:val="ConsPlusCell"/>
    <w:uiPriority w:val="99"/>
    <w:rsid w:val="00EB3A1B"/>
    <w:pPr>
      <w:widowControl w:val="0"/>
      <w:autoSpaceDE w:val="0"/>
      <w:autoSpaceDN w:val="0"/>
      <w:adjustRightInd w:val="0"/>
    </w:pPr>
    <w:rPr>
      <w:rFonts w:eastAsia="Times New Roman" w:cs="Calibri"/>
      <w:sz w:val="20"/>
      <w:szCs w:val="20"/>
    </w:rPr>
  </w:style>
  <w:style w:type="character" w:customStyle="1" w:styleId="ad">
    <w:name w:val="Без интервала Знак"/>
    <w:basedOn w:val="a0"/>
    <w:link w:val="ae"/>
    <w:uiPriority w:val="99"/>
    <w:locked/>
    <w:rsid w:val="001452BE"/>
    <w:rPr>
      <w:lang w:val="ru-RU" w:eastAsia="ru-RU"/>
    </w:rPr>
  </w:style>
  <w:style w:type="paragraph" w:styleId="ae">
    <w:name w:val="No Spacing"/>
    <w:link w:val="ad"/>
    <w:uiPriority w:val="99"/>
    <w:qFormat/>
    <w:rsid w:val="001452BE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34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Специалист</cp:lastModifiedBy>
  <cp:revision>4</cp:revision>
  <cp:lastPrinted>2019-04-02T07:28:00Z</cp:lastPrinted>
  <dcterms:created xsi:type="dcterms:W3CDTF">2019-04-02T09:03:00Z</dcterms:created>
  <dcterms:modified xsi:type="dcterms:W3CDTF">2019-04-04T07:48:00Z</dcterms:modified>
</cp:coreProperties>
</file>