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5D20" w14:textId="77777777" w:rsidR="0075468E" w:rsidRPr="0075468E" w:rsidRDefault="0075468E" w:rsidP="0075468E">
      <w:r w:rsidRPr="0075468E">
        <w:t>АДМИНИСТРАЦИЯ ЗАЛУЖЕНСКОГО СЕЛЬСКОГО ПОСЕЛЕНИЯ </w:t>
      </w:r>
    </w:p>
    <w:p w14:paraId="77919BA5" w14:textId="77777777" w:rsidR="0075468E" w:rsidRPr="0075468E" w:rsidRDefault="0075468E" w:rsidP="0075468E">
      <w:r w:rsidRPr="0075468E">
        <w:t>ЛИСКИНСКОГО МУНИЦИПАЛЬНОГО РАЙОНА</w:t>
      </w:r>
    </w:p>
    <w:p w14:paraId="280CEF12" w14:textId="77777777" w:rsidR="0075468E" w:rsidRPr="0075468E" w:rsidRDefault="0075468E" w:rsidP="0075468E">
      <w:r w:rsidRPr="0075468E">
        <w:t>ВОРОНЕЖСКОЙ ОБЛАСТИ</w:t>
      </w:r>
    </w:p>
    <w:p w14:paraId="133C4F32" w14:textId="77777777" w:rsidR="0075468E" w:rsidRPr="0075468E" w:rsidRDefault="0075468E" w:rsidP="0075468E"/>
    <w:p w14:paraId="0BB6F9D9" w14:textId="77777777" w:rsidR="0075468E" w:rsidRPr="0075468E" w:rsidRDefault="0075468E" w:rsidP="0075468E">
      <w:r w:rsidRPr="0075468E">
        <w:t>ПОСТАНОВЛЕНИЕ </w:t>
      </w:r>
    </w:p>
    <w:p w14:paraId="059BB4A8" w14:textId="77777777" w:rsidR="0075468E" w:rsidRPr="0075468E" w:rsidRDefault="0075468E" w:rsidP="0075468E">
      <w:r w:rsidRPr="0075468E">
        <w:br/>
        <w:t xml:space="preserve">1.11.2012 года № 166 </w:t>
      </w:r>
      <w:r w:rsidRPr="0075468E">
        <w:br/>
      </w:r>
      <w:r w:rsidRPr="0075468E">
        <w:br/>
        <w:t xml:space="preserve">О проведении мероприятий </w:t>
      </w:r>
      <w:r w:rsidRPr="0075468E">
        <w:br/>
        <w:t xml:space="preserve">по дератизации и </w:t>
      </w:r>
      <w:r w:rsidRPr="0075468E">
        <w:br/>
        <w:t xml:space="preserve">обработке помещений, расположенных </w:t>
      </w:r>
      <w:r w:rsidRPr="0075468E">
        <w:br/>
        <w:t xml:space="preserve">на территории </w:t>
      </w:r>
      <w:proofErr w:type="spellStart"/>
      <w:r w:rsidRPr="0075468E">
        <w:t>Залуженского</w:t>
      </w:r>
      <w:proofErr w:type="spellEnd"/>
      <w:r w:rsidRPr="0075468E">
        <w:t xml:space="preserve"> </w:t>
      </w:r>
      <w:r w:rsidRPr="0075468E">
        <w:br/>
        <w:t xml:space="preserve">сельского поселения. </w:t>
      </w:r>
      <w:r w:rsidRPr="0075468E">
        <w:br/>
      </w:r>
      <w:r w:rsidRPr="0075468E">
        <w:br/>
        <w:t xml:space="preserve">В целях исполнения протокола поручений оперативного совещания у губернатора Воронежской области от 17.09.2012 года № 24 п. 9.4. «Проведение дезинсекционных и дератизационных обработок в подвальных помещениях жилых зданий», акта </w:t>
      </w:r>
      <w:proofErr w:type="spellStart"/>
      <w:r w:rsidRPr="0075468E">
        <w:t>санитарно</w:t>
      </w:r>
      <w:proofErr w:type="spellEnd"/>
      <w:r w:rsidRPr="0075468E">
        <w:t xml:space="preserve"> – эпидемиологического обследования, проведенного филиалом ФБУЗ «Центр гигиены и эпидемиологии в Воронежской области Лискинском и Бобровском районах от 11.10.2012 года администрация </w:t>
      </w:r>
      <w:proofErr w:type="spellStart"/>
      <w:r w:rsidRPr="0075468E">
        <w:t>Залуженского</w:t>
      </w:r>
      <w:proofErr w:type="spellEnd"/>
      <w:r w:rsidRPr="0075468E">
        <w:t xml:space="preserve"> сельского поселения </w:t>
      </w:r>
      <w:r w:rsidRPr="0075468E">
        <w:br/>
      </w:r>
      <w:r w:rsidRPr="0075468E">
        <w:br/>
        <w:t xml:space="preserve">ПОСТАНОВЛЯЕТ: </w:t>
      </w:r>
      <w:r w:rsidRPr="0075468E">
        <w:br/>
      </w:r>
      <w:r w:rsidRPr="0075468E">
        <w:br/>
        <w:t xml:space="preserve">1. Обеспечить проведение сплошной домовой дератизации на территории </w:t>
      </w:r>
      <w:proofErr w:type="spellStart"/>
      <w:r w:rsidRPr="0075468E">
        <w:t>Залуженского</w:t>
      </w:r>
      <w:proofErr w:type="spellEnd"/>
      <w:r w:rsidRPr="0075468E">
        <w:t xml:space="preserve"> сельского поселения согласно плана мероприятий (приложение №1). </w:t>
      </w:r>
      <w:r w:rsidRPr="0075468E">
        <w:br/>
      </w:r>
      <w:r w:rsidRPr="0075468E">
        <w:br/>
        <w:t xml:space="preserve">2. Данное постановление довести до сведения руководителей организаций вне зависимости от форм собственности, расположенных на территории </w:t>
      </w:r>
      <w:proofErr w:type="spellStart"/>
      <w:r w:rsidRPr="0075468E">
        <w:t>Залуженского</w:t>
      </w:r>
      <w:proofErr w:type="spellEnd"/>
      <w:r w:rsidRPr="0075468E">
        <w:t xml:space="preserve"> сельского поселения. </w:t>
      </w:r>
      <w:r w:rsidRPr="0075468E">
        <w:br/>
      </w:r>
      <w:r w:rsidRPr="0075468E">
        <w:br/>
        <w:t xml:space="preserve">3. Обнародовать данное постановление в местах, предназначенных для обнародования нормативно правовых актов. </w:t>
      </w:r>
      <w:r w:rsidRPr="0075468E">
        <w:br/>
      </w:r>
      <w:r w:rsidRPr="0075468E">
        <w:br/>
        <w:t xml:space="preserve">4. Данное постановление вступает в силу с момента его подписания. </w:t>
      </w:r>
      <w:r w:rsidRPr="0075468E">
        <w:br/>
      </w:r>
      <w:r w:rsidRPr="0075468E">
        <w:br/>
        <w:t xml:space="preserve">5.Контроль за исполнением настоящего постановления оставляю за собой. </w:t>
      </w:r>
      <w:r w:rsidRPr="0075468E">
        <w:br/>
      </w:r>
      <w:r w:rsidRPr="0075468E">
        <w:br/>
        <w:t xml:space="preserve">Глава </w:t>
      </w:r>
      <w:proofErr w:type="spellStart"/>
      <w:r w:rsidRPr="0075468E">
        <w:t>Залуженского</w:t>
      </w:r>
      <w:proofErr w:type="spellEnd"/>
      <w:r w:rsidRPr="0075468E">
        <w:t xml:space="preserve"> </w:t>
      </w:r>
      <w:r w:rsidRPr="0075468E">
        <w:br/>
        <w:t xml:space="preserve">сельского поселения </w:t>
      </w:r>
      <w:proofErr w:type="gramStart"/>
      <w:r w:rsidRPr="0075468E">
        <w:t>В.М.</w:t>
      </w:r>
      <w:proofErr w:type="gramEnd"/>
      <w:r w:rsidRPr="0075468E">
        <w:t xml:space="preserve"> Пономарев </w:t>
      </w:r>
      <w:r w:rsidRPr="0075468E">
        <w:br/>
      </w:r>
      <w:r w:rsidRPr="0075468E">
        <w:br/>
        <w:t xml:space="preserve">УТВЕРЖДАЮ </w:t>
      </w:r>
      <w:r w:rsidRPr="0075468E">
        <w:br/>
      </w:r>
      <w:r w:rsidRPr="0075468E">
        <w:br/>
      </w:r>
      <w:r w:rsidRPr="0075468E">
        <w:rPr>
          <w:b/>
          <w:bCs/>
        </w:rPr>
        <w:t>Приложение № 1</w:t>
      </w:r>
      <w:r w:rsidRPr="0075468E">
        <w:t xml:space="preserve"> </w:t>
      </w:r>
      <w:r w:rsidRPr="0075468E">
        <w:br/>
        <w:t xml:space="preserve">к постановлению администрации </w:t>
      </w:r>
      <w:r w:rsidRPr="0075468E">
        <w:br/>
      </w:r>
      <w:proofErr w:type="spellStart"/>
      <w:r w:rsidRPr="0075468E">
        <w:t>Залуженского</w:t>
      </w:r>
      <w:proofErr w:type="spellEnd"/>
      <w:r w:rsidRPr="0075468E">
        <w:t xml:space="preserve"> сельского поселения </w:t>
      </w:r>
      <w:r w:rsidRPr="0075468E">
        <w:br/>
        <w:t xml:space="preserve">Лискинского муниципального района </w:t>
      </w:r>
      <w:r w:rsidRPr="0075468E">
        <w:br/>
        <w:t xml:space="preserve">Воронежской области </w:t>
      </w:r>
      <w:r w:rsidRPr="0075468E">
        <w:br/>
        <w:t xml:space="preserve">От 01.11.2012г. № 166 </w:t>
      </w:r>
    </w:p>
    <w:p w14:paraId="416E34B3" w14:textId="77777777" w:rsidR="0075468E" w:rsidRPr="0075468E" w:rsidRDefault="0075468E" w:rsidP="0075468E">
      <w:r w:rsidRPr="0075468E">
        <w:lastRenderedPageBreak/>
        <w:t>План мероприятий</w:t>
      </w:r>
    </w:p>
    <w:p w14:paraId="3BE87C30" w14:textId="77777777" w:rsidR="0075468E" w:rsidRPr="0075468E" w:rsidRDefault="0075468E" w:rsidP="0075468E">
      <w:r w:rsidRPr="0075468E">
        <w:t xml:space="preserve">по проведению домовой дератизации (Профилактика геморрагической лихорадки с почечным синдромом) на территории </w:t>
      </w:r>
      <w:proofErr w:type="spellStart"/>
      <w:r w:rsidRPr="0075468E">
        <w:t>Залуженского</w:t>
      </w:r>
      <w:proofErr w:type="spellEnd"/>
      <w:r w:rsidRPr="0075468E">
        <w:t xml:space="preserve"> сельского поселения</w:t>
      </w:r>
    </w:p>
    <w:p w14:paraId="60F10A03" w14:textId="77777777" w:rsidR="0075468E" w:rsidRPr="0075468E" w:rsidRDefault="0075468E" w:rsidP="0075468E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5511"/>
        <w:gridCol w:w="1371"/>
        <w:gridCol w:w="1994"/>
      </w:tblGrid>
      <w:tr w:rsidR="0075468E" w:rsidRPr="0075468E" w14:paraId="53DBC01E" w14:textId="77777777" w:rsidTr="007546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1A075C" w14:textId="77777777" w:rsidR="0075468E" w:rsidRPr="0075468E" w:rsidRDefault="0075468E" w:rsidP="0075468E">
            <w:r w:rsidRPr="0075468E">
              <w:t>№ п\п</w:t>
            </w:r>
          </w:p>
        </w:tc>
        <w:tc>
          <w:tcPr>
            <w:tcW w:w="0" w:type="auto"/>
            <w:vAlign w:val="center"/>
            <w:hideMark/>
          </w:tcPr>
          <w:p w14:paraId="739907F8" w14:textId="77777777" w:rsidR="0075468E" w:rsidRPr="0075468E" w:rsidRDefault="0075468E" w:rsidP="0075468E">
            <w:r w:rsidRPr="0075468E"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14:paraId="50D3B419" w14:textId="77777777" w:rsidR="0075468E" w:rsidRPr="0075468E" w:rsidRDefault="0075468E" w:rsidP="0075468E">
            <w:r w:rsidRPr="0075468E">
              <w:t xml:space="preserve">Срок </w:t>
            </w:r>
          </w:p>
          <w:p w14:paraId="64B0F86C" w14:textId="77777777" w:rsidR="0075468E" w:rsidRPr="0075468E" w:rsidRDefault="0075468E" w:rsidP="0075468E">
            <w:r w:rsidRPr="0075468E">
              <w:t>исполнения</w:t>
            </w:r>
          </w:p>
        </w:tc>
        <w:tc>
          <w:tcPr>
            <w:tcW w:w="0" w:type="auto"/>
            <w:vAlign w:val="center"/>
            <w:hideMark/>
          </w:tcPr>
          <w:p w14:paraId="7437432A" w14:textId="77777777" w:rsidR="0075468E" w:rsidRPr="0075468E" w:rsidRDefault="0075468E" w:rsidP="0075468E">
            <w:r w:rsidRPr="0075468E">
              <w:t>Ответственные</w:t>
            </w:r>
          </w:p>
          <w:p w14:paraId="07188CBC" w14:textId="77777777" w:rsidR="0075468E" w:rsidRPr="0075468E" w:rsidRDefault="0075468E" w:rsidP="0075468E">
            <w:r w:rsidRPr="0075468E">
              <w:t>исполнители</w:t>
            </w:r>
          </w:p>
        </w:tc>
      </w:tr>
      <w:tr w:rsidR="0075468E" w:rsidRPr="0075468E" w14:paraId="1D6DA77D" w14:textId="77777777" w:rsidTr="007546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66251A" w14:textId="77777777" w:rsidR="0075468E" w:rsidRPr="0075468E" w:rsidRDefault="0075468E" w:rsidP="0075468E">
            <w:r w:rsidRPr="0075468E">
              <w:t>1</w:t>
            </w:r>
          </w:p>
        </w:tc>
        <w:tc>
          <w:tcPr>
            <w:tcW w:w="0" w:type="auto"/>
            <w:vAlign w:val="center"/>
            <w:hideMark/>
          </w:tcPr>
          <w:p w14:paraId="59AA26FE" w14:textId="77777777" w:rsidR="0075468E" w:rsidRPr="0075468E" w:rsidRDefault="0075468E" w:rsidP="0075468E">
            <w:r w:rsidRPr="0075468E">
              <w:t>Информирование населения о проведении мероприятий по уничтожению мышевидных грызунов (объявления, депутатский корпус, уличкомы</w:t>
            </w:r>
          </w:p>
        </w:tc>
        <w:tc>
          <w:tcPr>
            <w:tcW w:w="0" w:type="auto"/>
            <w:vAlign w:val="center"/>
            <w:hideMark/>
          </w:tcPr>
          <w:p w14:paraId="6FA6C23A" w14:textId="77777777" w:rsidR="0075468E" w:rsidRPr="0075468E" w:rsidRDefault="0075468E" w:rsidP="0075468E">
            <w:r w:rsidRPr="0075468E">
              <w:t>До 05.11.2012 г.</w:t>
            </w:r>
          </w:p>
        </w:tc>
        <w:tc>
          <w:tcPr>
            <w:tcW w:w="0" w:type="auto"/>
            <w:vAlign w:val="center"/>
            <w:hideMark/>
          </w:tcPr>
          <w:p w14:paraId="6B7610BF" w14:textId="77777777" w:rsidR="0075468E" w:rsidRPr="0075468E" w:rsidRDefault="0075468E" w:rsidP="0075468E">
            <w:r w:rsidRPr="0075468E">
              <w:t>Зам. главы администрации</w:t>
            </w:r>
          </w:p>
          <w:p w14:paraId="2B6D5BF6" w14:textId="77777777" w:rsidR="0075468E" w:rsidRPr="0075468E" w:rsidRDefault="0075468E" w:rsidP="0075468E">
            <w:proofErr w:type="spellStart"/>
            <w:r w:rsidRPr="0075468E">
              <w:t>С.А.Семиков</w:t>
            </w:r>
            <w:proofErr w:type="spellEnd"/>
          </w:p>
        </w:tc>
      </w:tr>
      <w:tr w:rsidR="0075468E" w:rsidRPr="0075468E" w14:paraId="72CA386D" w14:textId="77777777" w:rsidTr="007546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BF25F4" w14:textId="77777777" w:rsidR="0075468E" w:rsidRPr="0075468E" w:rsidRDefault="0075468E" w:rsidP="0075468E">
            <w:r w:rsidRPr="0075468E">
              <w:t>2</w:t>
            </w:r>
          </w:p>
        </w:tc>
        <w:tc>
          <w:tcPr>
            <w:tcW w:w="0" w:type="auto"/>
            <w:vAlign w:val="center"/>
            <w:hideMark/>
          </w:tcPr>
          <w:p w14:paraId="4A1FB651" w14:textId="77777777" w:rsidR="0075468E" w:rsidRPr="0075468E" w:rsidRDefault="0075468E" w:rsidP="0075468E">
            <w:r w:rsidRPr="0075468E">
              <w:t xml:space="preserve">Проведение мероприятий в образовательных учреждениях и учреждениях культуры </w:t>
            </w:r>
          </w:p>
        </w:tc>
        <w:tc>
          <w:tcPr>
            <w:tcW w:w="0" w:type="auto"/>
            <w:vAlign w:val="center"/>
            <w:hideMark/>
          </w:tcPr>
          <w:p w14:paraId="3DA20F80" w14:textId="77777777" w:rsidR="0075468E" w:rsidRPr="0075468E" w:rsidRDefault="0075468E" w:rsidP="0075468E">
            <w:r w:rsidRPr="0075468E">
              <w:t>До 20.11.2012 г.</w:t>
            </w:r>
          </w:p>
        </w:tc>
        <w:tc>
          <w:tcPr>
            <w:tcW w:w="0" w:type="auto"/>
            <w:vAlign w:val="center"/>
            <w:hideMark/>
          </w:tcPr>
          <w:p w14:paraId="0D3985AF" w14:textId="77777777" w:rsidR="0075468E" w:rsidRPr="0075468E" w:rsidRDefault="0075468E" w:rsidP="0075468E">
            <w:r w:rsidRPr="0075468E">
              <w:t>Руководители учреждений</w:t>
            </w:r>
          </w:p>
        </w:tc>
      </w:tr>
      <w:tr w:rsidR="0075468E" w:rsidRPr="0075468E" w14:paraId="6F55A942" w14:textId="77777777" w:rsidTr="007546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E3B418" w14:textId="77777777" w:rsidR="0075468E" w:rsidRPr="0075468E" w:rsidRDefault="0075468E" w:rsidP="0075468E">
            <w:r w:rsidRPr="0075468E">
              <w:t>3</w:t>
            </w:r>
          </w:p>
        </w:tc>
        <w:tc>
          <w:tcPr>
            <w:tcW w:w="0" w:type="auto"/>
            <w:vAlign w:val="center"/>
            <w:hideMark/>
          </w:tcPr>
          <w:p w14:paraId="0480D85C" w14:textId="77777777" w:rsidR="0075468E" w:rsidRPr="0075468E" w:rsidRDefault="0075468E" w:rsidP="0075468E">
            <w:r w:rsidRPr="0075468E">
              <w:t>Проведение мероприятий в складских помещениях торговых точек</w:t>
            </w:r>
          </w:p>
        </w:tc>
        <w:tc>
          <w:tcPr>
            <w:tcW w:w="0" w:type="auto"/>
            <w:vAlign w:val="center"/>
            <w:hideMark/>
          </w:tcPr>
          <w:p w14:paraId="5DF8FA84" w14:textId="77777777" w:rsidR="0075468E" w:rsidRPr="0075468E" w:rsidRDefault="0075468E" w:rsidP="0075468E">
            <w:r w:rsidRPr="0075468E">
              <w:t>До 20.11.2012 г.</w:t>
            </w:r>
          </w:p>
        </w:tc>
        <w:tc>
          <w:tcPr>
            <w:tcW w:w="0" w:type="auto"/>
            <w:vAlign w:val="center"/>
            <w:hideMark/>
          </w:tcPr>
          <w:p w14:paraId="33AF8387" w14:textId="77777777" w:rsidR="0075468E" w:rsidRPr="0075468E" w:rsidRDefault="0075468E" w:rsidP="0075468E">
            <w:r w:rsidRPr="0075468E">
              <w:t>Собственники магазинов</w:t>
            </w:r>
          </w:p>
        </w:tc>
      </w:tr>
    </w:tbl>
    <w:p w14:paraId="638BC7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0C"/>
    <w:rsid w:val="00312C96"/>
    <w:rsid w:val="004C57AA"/>
    <w:rsid w:val="005A7B2A"/>
    <w:rsid w:val="0075250C"/>
    <w:rsid w:val="0075468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F21F-1BFE-4BF8-9D48-58FDD1BE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5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5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2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2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2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2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2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25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25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2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25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2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2024-09-12T12:54:00Z</dcterms:created>
  <dcterms:modified xsi:type="dcterms:W3CDTF">2024-09-12T12:54:00Z</dcterms:modified>
</cp:coreProperties>
</file>