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F1" w:rsidRPr="00DB5CF1" w:rsidRDefault="00DB5CF1" w:rsidP="00DB5CF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b/>
          <w:bCs/>
          <w:color w:val="212121"/>
          <w:sz w:val="21"/>
          <w:szCs w:val="21"/>
          <w:lang w:eastAsia="ru-RU"/>
        </w:rPr>
        <w:t>АДМИНИСТРАЦИЯ  ЗАЛУЖЕНСКОГО СЕЛЬСКОГО ПОСЕЛЕНИЯ</w:t>
      </w:r>
    </w:p>
    <w:p w:rsidR="00DB5CF1" w:rsidRPr="00DB5CF1" w:rsidRDefault="00DB5CF1" w:rsidP="00DB5CF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b/>
          <w:bCs/>
          <w:color w:val="212121"/>
          <w:sz w:val="21"/>
          <w:szCs w:val="21"/>
          <w:lang w:eastAsia="ru-RU"/>
        </w:rPr>
        <w:t>ЛИСКИНСКОГО  МУНИЦИПАЛЬНОГО РАЙОНА</w:t>
      </w:r>
    </w:p>
    <w:p w:rsidR="00DB5CF1" w:rsidRPr="00DB5CF1" w:rsidRDefault="00DB5CF1" w:rsidP="00DB5CF1">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DB5CF1">
        <w:rPr>
          <w:rFonts w:ascii="Times New Roman" w:eastAsia="Times New Roman" w:hAnsi="Times New Roman" w:cs="Times New Roman"/>
          <w:b/>
          <w:bCs/>
          <w:color w:val="212121"/>
          <w:sz w:val="24"/>
          <w:szCs w:val="24"/>
          <w:lang w:eastAsia="ru-RU"/>
        </w:rPr>
        <w:t>ВОРОНЕЖСКОЙ ОБЛАСТИ</w:t>
      </w:r>
    </w:p>
    <w:p w:rsidR="00DB5CF1" w:rsidRPr="00DB5CF1" w:rsidRDefault="00DB5CF1" w:rsidP="00DB5CF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br/>
        <w:t> </w:t>
      </w:r>
    </w:p>
    <w:p w:rsidR="00DB5CF1" w:rsidRPr="00DB5CF1" w:rsidRDefault="00DB5CF1" w:rsidP="00DB5CF1">
      <w:pPr>
        <w:spacing w:after="0" w:line="240" w:lineRule="auto"/>
        <w:rPr>
          <w:rFonts w:ascii="Times New Roman" w:eastAsia="Times New Roman" w:hAnsi="Times New Roman" w:cs="Times New Roman"/>
          <w:sz w:val="24"/>
          <w:szCs w:val="24"/>
          <w:lang w:eastAsia="ru-RU"/>
        </w:rPr>
      </w:pPr>
      <w:r w:rsidRPr="00DB5CF1">
        <w:rPr>
          <w:rFonts w:ascii="Times New Roman" w:eastAsia="Times New Roman" w:hAnsi="Times New Roman" w:cs="Times New Roman"/>
          <w:color w:val="212121"/>
          <w:sz w:val="21"/>
          <w:szCs w:val="21"/>
          <w:lang w:eastAsia="ru-RU"/>
        </w:rPr>
        <w:br w:type="textWrapping" w:clear="all"/>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ПОСТАНОВЛЕНИЕ                  </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01.11. 2011 года № 198                                                                               </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О вынесении проекта бюджета Залуженского   </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сельского поселения Лискинского муниципального</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района Воронежской области на 2012год</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на публичные слушания и о назначении</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публичных слушаний.</w:t>
      </w:r>
    </w:p>
    <w:p w:rsidR="00DB5CF1" w:rsidRPr="00DB5CF1" w:rsidRDefault="00DB5CF1" w:rsidP="00DB5CF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Руководствуясь Федеральным  законом Российской Федерации от 16.10.2003 года № 131-ФЗ «Об общих принципах организации местного самоуправления в Российской Федерации» и в соответствии с Уставом Залуженского сельского поселения Лискинского муниципального района Воронежской области, решением Совета народных депутатов Залуженского сельского поселения Лискинского муниципального района Воронежской области от 25.10.2005 года № 42 Положения «О публичных слушаниях в Залуженском сельском поселении Лискинского муниципального района», администрация</w:t>
      </w:r>
      <w:r w:rsidRPr="00DB5CF1">
        <w:rPr>
          <w:rFonts w:ascii="Times New Roman" w:eastAsia="Times New Roman" w:hAnsi="Times New Roman" w:cs="Times New Roman"/>
          <w:b/>
          <w:bCs/>
          <w:color w:val="212121"/>
          <w:sz w:val="21"/>
          <w:szCs w:val="21"/>
          <w:lang w:eastAsia="ru-RU"/>
        </w:rPr>
        <w:t> </w:t>
      </w:r>
      <w:r w:rsidRPr="00DB5CF1">
        <w:rPr>
          <w:rFonts w:ascii="Times New Roman" w:eastAsia="Times New Roman" w:hAnsi="Times New Roman" w:cs="Times New Roman"/>
          <w:color w:val="212121"/>
          <w:sz w:val="21"/>
          <w:szCs w:val="21"/>
          <w:lang w:eastAsia="ru-RU"/>
        </w:rPr>
        <w:t>Залуженского сельского поселения Лискинского муниципального района</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b/>
          <w:bCs/>
          <w:color w:val="212121"/>
          <w:sz w:val="21"/>
          <w:szCs w:val="21"/>
          <w:lang w:eastAsia="ru-RU"/>
        </w:rPr>
        <w:t>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b/>
          <w:bCs/>
          <w:color w:val="212121"/>
          <w:sz w:val="21"/>
          <w:szCs w:val="21"/>
          <w:lang w:eastAsia="ru-RU"/>
        </w:rPr>
        <w:t>                                                ПОСТАНОВЛЯЕТ:</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b/>
          <w:bCs/>
          <w:color w:val="212121"/>
          <w:sz w:val="21"/>
          <w:szCs w:val="21"/>
          <w:lang w:eastAsia="ru-RU"/>
        </w:rPr>
        <w:t> </w:t>
      </w:r>
    </w:p>
    <w:p w:rsidR="00DB5CF1" w:rsidRPr="00DB5CF1" w:rsidRDefault="00DB5CF1" w:rsidP="00DB5CF1">
      <w:pPr>
        <w:shd w:val="clear" w:color="auto" w:fill="FFFFFF"/>
        <w:spacing w:after="100" w:afterAutospacing="1" w:line="240" w:lineRule="auto"/>
        <w:ind w:left="735" w:hanging="375"/>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1.     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«О  бюджете Залуженского сельского поселения Лискинского муниципального района Воронежской области на 2012 год». Перечень материалов, предоставляемых на публичные слушания:</w:t>
      </w:r>
    </w:p>
    <w:p w:rsidR="00DB5CF1" w:rsidRPr="00DB5CF1" w:rsidRDefault="00DB5CF1" w:rsidP="00DB5CF1">
      <w:pPr>
        <w:shd w:val="clear" w:color="auto" w:fill="FFFFFF"/>
        <w:spacing w:after="100" w:afterAutospacing="1" w:line="240" w:lineRule="auto"/>
        <w:ind w:left="735"/>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проект бюджета Залуженского сельского поселения Лискинского муниципального района  Воронежской области на 2012 год.</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2. Назначить публичные слушания по вопросу обсуждения проекта бюджета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lastRenderedPageBreak/>
        <w:t>          Залуженского сельского поселения Лискинского муниципального района Воронежской области на 2012 год на 2 ноября 2011 года в 14-00 час. В здании Залуженского ДК, расположенном по адресу: Воронежская область Лискинский район село Залужное ул. Советская дом 95а.</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3.Утвердить рабочую группу по подготовке и проведению публичных слушаний в составе:</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председатель рабочей группы – Пономарев В.М. – глава Залуженского сельского поселения;</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секретарь рабочей группы – Крупицына А.А. – специалист 1 категории администрации Залуженского сельского поселения,</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Члены рабочей группы:</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Олейников И.Т. – председатель Совета народных депутатов,</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Тарасова Валентина Васильевна – депутат Залуженского Совета народных депутатов.</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Полуэктова Елена Васильевна – депутат Совета народных депутатов Залуженского сельского поселения.</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4. Обнародовать сообщение о проведении публичных слушаний путем размещения объявления в публичных местах.</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5.Контроль за исполнением настоящего постановления оставляю за собой.</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6.Настоящее постановление вступает в силу с момента его подписания.</w:t>
      </w:r>
    </w:p>
    <w:p w:rsidR="00DB5CF1" w:rsidRPr="00DB5CF1" w:rsidRDefault="00DB5CF1" w:rsidP="00DB5CF1">
      <w:pPr>
        <w:shd w:val="clear" w:color="auto" w:fill="FFFFFF"/>
        <w:spacing w:after="100" w:afterAutospacing="1" w:line="240" w:lineRule="auto"/>
        <w:ind w:left="360"/>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ind w:left="360"/>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 </w:t>
      </w:r>
    </w:p>
    <w:p w:rsidR="00DB5CF1" w:rsidRPr="00DB5CF1" w:rsidRDefault="00DB5CF1" w:rsidP="00DB5CF1">
      <w:pPr>
        <w:shd w:val="clear" w:color="auto" w:fill="FFFFFF"/>
        <w:spacing w:after="100" w:afterAutospacing="1" w:line="240" w:lineRule="auto"/>
        <w:ind w:left="360"/>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Глава Залуженского</w:t>
      </w:r>
    </w:p>
    <w:p w:rsidR="00DB5CF1" w:rsidRPr="00DB5CF1" w:rsidRDefault="00DB5CF1" w:rsidP="00DB5CF1">
      <w:pPr>
        <w:shd w:val="clear" w:color="auto" w:fill="FFFFFF"/>
        <w:spacing w:after="100" w:afterAutospacing="1" w:line="240" w:lineRule="auto"/>
        <w:ind w:left="360"/>
        <w:jc w:val="both"/>
        <w:rPr>
          <w:rFonts w:ascii="Times New Roman" w:eastAsia="Times New Roman" w:hAnsi="Times New Roman" w:cs="Times New Roman"/>
          <w:color w:val="212121"/>
          <w:sz w:val="21"/>
          <w:szCs w:val="21"/>
          <w:lang w:eastAsia="ru-RU"/>
        </w:rPr>
      </w:pPr>
      <w:r w:rsidRPr="00DB5CF1">
        <w:rPr>
          <w:rFonts w:ascii="Times New Roman" w:eastAsia="Times New Roman" w:hAnsi="Times New Roman" w:cs="Times New Roman"/>
          <w:color w:val="212121"/>
          <w:sz w:val="21"/>
          <w:szCs w:val="21"/>
          <w:lang w:eastAsia="ru-RU"/>
        </w:rPr>
        <w:t>сельского поселения                                                          В.М. Пономарев</w:t>
      </w:r>
    </w:p>
    <w:p w:rsidR="00DB5CF1" w:rsidRPr="00DB5CF1" w:rsidRDefault="00DB5CF1" w:rsidP="00DB5CF1">
      <w:pPr>
        <w:shd w:val="clear" w:color="auto" w:fill="FFFFFF"/>
        <w:spacing w:after="100" w:afterAutospacing="1" w:line="240" w:lineRule="auto"/>
        <w:ind w:left="360"/>
        <w:jc w:val="both"/>
        <w:rPr>
          <w:rFonts w:ascii="Times New Roman" w:eastAsia="Times New Roman" w:hAnsi="Times New Roman" w:cs="Times New Roman"/>
          <w:color w:val="212121"/>
          <w:sz w:val="21"/>
          <w:szCs w:val="21"/>
          <w:lang w:eastAsia="ru-RU"/>
        </w:rPr>
      </w:pP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4F"/>
    <w:rsid w:val="00406E10"/>
    <w:rsid w:val="0097284F"/>
    <w:rsid w:val="00DB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C82D-2153-478E-B666-FC6EEA3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1099">
      <w:bodyDiv w:val="1"/>
      <w:marLeft w:val="0"/>
      <w:marRight w:val="0"/>
      <w:marTop w:val="0"/>
      <w:marBottom w:val="0"/>
      <w:divBdr>
        <w:top w:val="none" w:sz="0" w:space="0" w:color="auto"/>
        <w:left w:val="none" w:sz="0" w:space="0" w:color="auto"/>
        <w:bottom w:val="none" w:sz="0" w:space="0" w:color="auto"/>
        <w:right w:val="none" w:sz="0" w:space="0" w:color="auto"/>
      </w:divBdr>
      <w:divsChild>
        <w:div w:id="321468131">
          <w:marLeft w:val="0"/>
          <w:marRight w:val="0"/>
          <w:marTop w:val="0"/>
          <w:marBottom w:val="0"/>
          <w:divBdr>
            <w:top w:val="none" w:sz="0" w:space="0" w:color="auto"/>
            <w:left w:val="none" w:sz="0" w:space="0" w:color="auto"/>
            <w:bottom w:val="single" w:sz="24" w:space="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2024-07-23T07:10:00Z</dcterms:created>
  <dcterms:modified xsi:type="dcterms:W3CDTF">2024-07-23T07:10:00Z</dcterms:modified>
</cp:coreProperties>
</file>