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308" w:rsidRPr="00050308" w:rsidRDefault="00050308" w:rsidP="0005030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br/>
        <w:t>АДМИНИСТРАЦИЯ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0263B2"/>
          <w:kern w:val="36"/>
          <w:sz w:val="48"/>
          <w:szCs w:val="48"/>
          <w:lang w:eastAsia="ru-RU"/>
        </w:rPr>
      </w:pPr>
      <w:r w:rsidRPr="00050308">
        <w:rPr>
          <w:rFonts w:ascii="Montserrat" w:eastAsia="Times New Roman" w:hAnsi="Montserrat" w:cs="Times New Roman"/>
          <w:b/>
          <w:bCs/>
          <w:color w:val="0263B2"/>
          <w:kern w:val="36"/>
          <w:sz w:val="24"/>
          <w:szCs w:val="24"/>
          <w:lang w:eastAsia="ru-RU"/>
        </w:rPr>
        <w:t>ЗАЛУЖЕНСКОГО СЕЛЬСКОГО ПОСЕЛЕНИЯ</w:t>
      </w:r>
    </w:p>
    <w:p w:rsidR="00050308" w:rsidRPr="00050308" w:rsidRDefault="00050308" w:rsidP="00050308">
      <w:pPr>
        <w:shd w:val="clear" w:color="auto" w:fill="FFFFFF"/>
        <w:spacing w:before="235" w:after="0" w:line="240" w:lineRule="auto"/>
        <w:ind w:right="-5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ЛИСКИНСКОГО МУНИЦИПАЛЬНОГО РАЙОНА ВОРОНЕЖСКОЙ ОБЛАСТИ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color w:val="0263B2"/>
          <w:sz w:val="36"/>
          <w:szCs w:val="36"/>
          <w:lang w:eastAsia="ru-RU"/>
        </w:rPr>
      </w:pPr>
      <w:r w:rsidRPr="00050308">
        <w:rPr>
          <w:rFonts w:ascii="Montserrat" w:eastAsia="Times New Roman" w:hAnsi="Montserrat" w:cs="Times New Roman"/>
          <w:b/>
          <w:bCs/>
          <w:color w:val="0263B2"/>
          <w:sz w:val="36"/>
          <w:szCs w:val="36"/>
          <w:lang w:eastAsia="ru-RU"/>
        </w:rPr>
        <w:t>  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jc w:val="center"/>
        <w:outlineLvl w:val="1"/>
        <w:rPr>
          <w:rFonts w:ascii="Montserrat" w:eastAsia="Times New Roman" w:hAnsi="Montserrat" w:cs="Times New Roman"/>
          <w:b/>
          <w:bCs/>
          <w:color w:val="0263B2"/>
          <w:sz w:val="36"/>
          <w:szCs w:val="36"/>
          <w:lang w:eastAsia="ru-RU"/>
        </w:rPr>
      </w:pPr>
      <w:r w:rsidRPr="00050308">
        <w:rPr>
          <w:rFonts w:ascii="Montserrat" w:eastAsia="Times New Roman" w:hAnsi="Montserrat" w:cs="Times New Roman"/>
          <w:b/>
          <w:bCs/>
          <w:color w:val="0263B2"/>
          <w:sz w:val="36"/>
          <w:szCs w:val="36"/>
          <w:lang w:eastAsia="ru-RU"/>
        </w:rPr>
        <w:t>ПОСТАНОВЛЕНИЕ</w:t>
      </w:r>
    </w:p>
    <w:p w:rsidR="00050308" w:rsidRPr="00050308" w:rsidRDefault="00050308" w:rsidP="00050308">
      <w:pPr>
        <w:shd w:val="clear" w:color="auto" w:fill="FFFFFF"/>
        <w:spacing w:before="235" w:after="0" w:line="240" w:lineRule="auto"/>
        <w:ind w:right="-5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  <w:u w:val="single"/>
          <w:lang w:eastAsia="ru-RU"/>
        </w:rPr>
        <w:t>« 29»    сентября   2010 г.  №146              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ind w:right="-5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                                     с. Залужное</w:t>
      </w:r>
    </w:p>
    <w:tbl>
      <w:tblPr>
        <w:tblW w:w="0" w:type="auto"/>
        <w:tblInd w:w="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9"/>
        <w:gridCol w:w="3892"/>
      </w:tblGrid>
      <w:tr w:rsidR="00050308" w:rsidRPr="00050308" w:rsidTr="00050308">
        <w:trPr>
          <w:trHeight w:val="218"/>
        </w:trPr>
        <w:tc>
          <w:tcPr>
            <w:tcW w:w="54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50308" w:rsidRPr="00050308" w:rsidRDefault="00050308" w:rsidP="0005030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5030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50308" w:rsidRPr="00050308" w:rsidRDefault="00050308" w:rsidP="000503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5030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</w:tbl>
    <w:p w:rsidR="00050308" w:rsidRPr="00050308" w:rsidRDefault="00050308" w:rsidP="0005030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комиссии по соблюдению требований к служебному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поведению муниципальных служащих и урегулированию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конфликта интересов на муниципальной службе в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Залуженском сельском поселении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В связи с вступлением в силу Указа Президента РФ от 01.07.2010 №821 «О  комиссиях по соблюдению требований к служебному поведению федеральных государственных служащих и урегулированию конфликта интересов», администрация Залуженского сельского поселения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Я Е Т: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</w:t>
      </w:r>
      <w:r w:rsidRPr="0005030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0503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Утвердить  Положение о комиссии по соблюдению требований к служебному поведению муниципальных служащих и урегулированию конфликта интересов (Приложение №1).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</w:t>
      </w:r>
      <w:r w:rsidRPr="0005030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0503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Создать комиссию по соблюдению требований к служебному поведению муниципальных служащих и урегулированию конфликта интересов и утвердить ее состав  (Приложение №2).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</w:t>
      </w:r>
      <w:r w:rsidRPr="0005030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0503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 администрации Залуженского сельского поселения от 02.04.2009 № 31 «О комиссии по урегулированию конфликта интересов на муниципальной службе в Залуженском сельском поселении» признать утратившим силу.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</w:t>
      </w:r>
      <w:r w:rsidRPr="0005030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0503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Постановление вступает в силу с момента его официального опубликования.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</w:t>
      </w:r>
      <w:r w:rsidRPr="0005030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0503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Контроль за исполнением настоящего постановления оставляю за собой.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Залуженского сельского поселения               ____________   В.М. Пономарев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Приложение №1 к постановлению администрации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Залуженского сельского поселения</w:t>
      </w:r>
    </w:p>
    <w:p w:rsidR="00050308" w:rsidRPr="00050308" w:rsidRDefault="00050308" w:rsidP="00050308">
      <w:pPr>
        <w:shd w:val="clear" w:color="auto" w:fill="FFFFFF"/>
        <w:spacing w:before="235" w:after="0" w:line="240" w:lineRule="auto"/>
        <w:ind w:right="-5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  <w:u w:val="single"/>
          <w:lang w:eastAsia="ru-RU"/>
        </w:rPr>
        <w:t>« 29»    сентября    2010 г.  №146               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ПОЛОЖЕНИЕ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 КОМИССИИ ПО СОБЛЮДЕНИЮ ТРЕБОВАНИЙ К СЛУЖЕБНОМУ ПОВЕДЕНИЮ МУНИЦИПАЛЬНЫХ СЛУЖАЩИХ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И УРЕГУЛИРОВАНИЮ КОНФЛИКТА ИНТЕРЕСОВ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  комиссия) в соответствии с Федеральным законом от 25 декабря 2008 № 273-ФЗ «О противодействии коррупции»</w:t>
      </w:r>
      <w:r w:rsidRPr="000503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0503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Указа Президента РФ от 01.07.2010 №821 «О  комиссиях по соблюдению требований к служебному поведению федеральных государственных служащих и урегулированию конфликта интересов».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 Комиссия в своей деятельности руководствуется Конституцией Российской Федерации, федеральными законами, настоящим Положением и иными нормативными правовыми актами.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 Основной задачей комиссии является содействие: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а) в обеспечении соблюдения муниципальными служащими  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№ 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 в осуществлении мер по предупреждению коррупции.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  служащих, замещающих должности муниципальной службы.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 Комиссия образуется нормативным правовым актом администрации Залуженского сельского поселения. Указанным актом утверждаются состав комиссии и порядок ее работы.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6. В состав комиссии входят председатель комиссии, его заместитель, назначаемый руководителем администрации Залуженского сельского поселения   из числа членов комиссии, замещающих должности муниципальной службы,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службы, недопустимо.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10. Основаниями для проведения заседания комиссии являются: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 представление главой администрации материалов проверки, свидетельствующих: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о представлении муниципальным служащим недостоверных или неполных сведений, предусмотренных Порядком представления гражданами, претендующими на замещение должностей муниципальной службы, и муниципальными служащими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характера;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 обращение гражданина, замещавшего муниципальную  должность,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обязанности, до истечения двух лет со дня увольнения с муниципальной должности;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заявление муниципального  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в) представление главы администрации  или любого члена комиссии, касающееся обеспечения соблюдения муниципальным  служащим требований к служебному поведению и (или) требований об урегулировании конфликта интересов либо осуществления в органах местного самоуправления мер по предупреждению коррупции.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11.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12. Председатель комиссии при поступлении к нему в порядке, предусмотренном законом порядке, информации, содержащей основания для проведения заседания комиссии: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б) организует ознакомление муниципального  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  орган  местного самоуправления с результатами ее проверки;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13.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14.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16. По итогам рассмотрения вопроса, указанного в абзаце втором подпункта "а" пункта 10 настоящего Положения, комиссия принимает одно из следующих решений: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установить, что сведения, представленные муниципальным  служащим в соответствии Положением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 и соблюдения муниципальными служащими связанных с муниципальной службой ограничений и запретов являются достоверными и полными, в противном случае, комиссия рекомендует главе администрации  применить к муниципальному служащему конкретную меру ответственности.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17. По итогам рассмотрения вопроса, указанного в абзаце третьем подпункта "а" пункта 10 настоящего Положения, комиссия принимает одно из следующих решений: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18. По итогам рассмотрения вопроса, указанного в абзаце втором подпункта "б" пункта 10 настоящего Положения, комиссия принимает одно из следующих решений: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  управлению этой организацией входили в его должностные (служебные) обязанности;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  управлению этой организацией входили в его должностные (служебные) обязанности, и мотивировать свой отказ.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19. По итогам рассмотрения вопроса, указанного в абзаце третьем подпункта "б" пункта 10 настоящего Положения, комиссия принимает одно из следующих решений: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</w:t>
      </w:r>
      <w:r w:rsidRPr="000503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20. По итогам рассмотрения вопросов, предусмотренных подпунктами "а" и "б" пункта 10 настоящего Положения, при наличии к тому оснований комиссия может принять иное, чем предусмотрено пунктами 16 - 19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21. По итогам рассмотрения вопроса, предусмотренного подпунктом "в" пункта 10 настоящего Положения, комиссия принимает соответствующее решение.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22. Для исполнения решений комиссии могут быть подготовлены проекты нормативных правовых актов органа местного самоуправления, решений или поручений руководителя органа местного самоуправления, которые в установленном порядке представляются на рассмотрение руководителя органа местного самоуправления.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23. Решения комиссии по вопросам, указанным в пункте 10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24.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10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абзаце втором подпункта "б" пункта 10 настоящего Положения, носит обязательный характер.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25. В протоколе заседания комиссии указываются: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  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в) предъявляемые к муниципальному  служащему претензии, материалы, на которых они основываются;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е) источник информации, содержащей основания для проведения заседания комиссии, дата поступления информации в органа местного самоуправления;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ж) другие сведения;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з) результаты голосования;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и) решение и обоснование его принятия.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26.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27. Копии протокола заседания комиссии в 3-дневный срок со дня заседания направляются главе администрации, полностью или в виде выписок из него - муниципальному служащему, а также по решению комиссии - иным заинтересованным лицам.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28. глава администрации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29. В случае установления комиссией признаков дисциплинарного проступка в действиях (бездействии) муниципального  служащего информация об этом представляется руководителю муниципального органа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30.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31.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Приложение №2 к постановлению администрации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Залуженского сельского поселения</w:t>
      </w:r>
    </w:p>
    <w:p w:rsidR="00050308" w:rsidRPr="00050308" w:rsidRDefault="00050308" w:rsidP="00050308">
      <w:pPr>
        <w:shd w:val="clear" w:color="auto" w:fill="FFFFFF"/>
        <w:spacing w:before="235" w:after="0" w:line="240" w:lineRule="auto"/>
        <w:ind w:right="-5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  <w:u w:val="single"/>
          <w:lang w:eastAsia="ru-RU"/>
        </w:rPr>
        <w:t>« 29»    сентября    2010 г.  №146               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СОСТАВ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991"/>
        <w:gridCol w:w="6722"/>
      </w:tblGrid>
      <w:tr w:rsidR="00050308" w:rsidRPr="00050308" w:rsidTr="00050308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308" w:rsidRPr="00050308" w:rsidRDefault="00050308" w:rsidP="000503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5030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308" w:rsidRPr="00050308" w:rsidRDefault="00050308" w:rsidP="000503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5030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Пономарев В.М.</w:t>
            </w:r>
          </w:p>
        </w:tc>
        <w:tc>
          <w:tcPr>
            <w:tcW w:w="7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308" w:rsidRPr="00050308" w:rsidRDefault="00050308" w:rsidP="000503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5030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Глава администрации Залуженского сельского поселения – председатель комиссии</w:t>
            </w:r>
          </w:p>
        </w:tc>
      </w:tr>
      <w:tr w:rsidR="00050308" w:rsidRPr="00050308" w:rsidTr="00050308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308" w:rsidRPr="00050308" w:rsidRDefault="00050308" w:rsidP="000503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5030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308" w:rsidRPr="00050308" w:rsidRDefault="00050308" w:rsidP="000503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5030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Крупицына А.А.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308" w:rsidRPr="00050308" w:rsidRDefault="00050308" w:rsidP="000503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5030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Председатель контрольно-счетной комиссии – заместитель председателя комиссии</w:t>
            </w:r>
          </w:p>
        </w:tc>
      </w:tr>
      <w:tr w:rsidR="00050308" w:rsidRPr="00050308" w:rsidTr="00050308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308" w:rsidRPr="00050308" w:rsidRDefault="00050308" w:rsidP="000503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5030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308" w:rsidRPr="00050308" w:rsidRDefault="00050308" w:rsidP="000503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5030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Полуэктова Елена Васильевна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308" w:rsidRPr="00050308" w:rsidRDefault="00050308" w:rsidP="000503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5030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Депутат Совета народных депутатов Залуженского поселения– секретарь комиссии</w:t>
            </w:r>
          </w:p>
        </w:tc>
      </w:tr>
      <w:tr w:rsidR="00050308" w:rsidRPr="00050308" w:rsidTr="00050308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308" w:rsidRPr="00050308" w:rsidRDefault="00050308" w:rsidP="000503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5030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308" w:rsidRPr="00050308" w:rsidRDefault="00050308" w:rsidP="000503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5030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Олейников И.Т.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308" w:rsidRPr="00050308" w:rsidRDefault="00050308" w:rsidP="000503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5030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Депутат Совета народных депутатов Залуженского сельского поселения – член комиссии.</w:t>
            </w:r>
          </w:p>
        </w:tc>
      </w:tr>
      <w:tr w:rsidR="00050308" w:rsidRPr="00050308" w:rsidTr="00050308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308" w:rsidRPr="00050308" w:rsidRDefault="00050308" w:rsidP="000503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5030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308" w:rsidRPr="00050308" w:rsidRDefault="00050308" w:rsidP="000503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5030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Потапова Валентина Алексеевна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308" w:rsidRPr="00050308" w:rsidRDefault="00050308" w:rsidP="000503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5030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Главный бухгалтер администрации Залуженского сельского поселения</w:t>
            </w:r>
          </w:p>
        </w:tc>
      </w:tr>
    </w:tbl>
    <w:p w:rsidR="00050308" w:rsidRPr="00050308" w:rsidRDefault="00050308" w:rsidP="000503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50308" w:rsidRPr="00050308" w:rsidRDefault="00050308" w:rsidP="000503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03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A5A"/>
    <w:rsid w:val="00050308"/>
    <w:rsid w:val="002773E3"/>
    <w:rsid w:val="0088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6AEF7-AB84-4957-AE23-900F5D95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03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503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3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03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style-span">
    <w:name w:val="apple-style-span"/>
    <w:basedOn w:val="a0"/>
    <w:rsid w:val="00050308"/>
  </w:style>
  <w:style w:type="paragraph" w:customStyle="1" w:styleId="a3">
    <w:name w:val="a"/>
    <w:basedOn w:val="a"/>
    <w:rsid w:val="00050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0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50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50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2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2566</Words>
  <Characters>14627</Characters>
  <Application>Microsoft Office Word</Application>
  <DocSecurity>0</DocSecurity>
  <Lines>121</Lines>
  <Paragraphs>34</Paragraphs>
  <ScaleCrop>false</ScaleCrop>
  <Company/>
  <LinksUpToDate>false</LinksUpToDate>
  <CharactersWithSpaces>17159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2024-06-06T12:25:00Z</dcterms:created>
  <dcterms:modified xsi:type="dcterms:W3CDTF">2024-06-06T12:25:00Z</dcterms:modified>
</cp:coreProperties>
</file>