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32" w:rsidRDefault="003D6832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AF4CB9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плана мероприятий по </w:t>
      </w:r>
      <w:r w:rsidR="00F85D2C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администрации </w:t>
      </w:r>
      <w:r w:rsidR="007F3AF1">
        <w:rPr>
          <w:rFonts w:ascii="Times New Roman" w:hAnsi="Times New Roman" w:cs="Times New Roman"/>
          <w:sz w:val="28"/>
          <w:szCs w:val="28"/>
        </w:rPr>
        <w:t>Залуженского</w:t>
      </w:r>
      <w:r w:rsidR="00F85D2C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EE46ED">
        <w:rPr>
          <w:rFonts w:ascii="Times New Roman" w:hAnsi="Times New Roman" w:cs="Times New Roman"/>
          <w:sz w:val="28"/>
          <w:szCs w:val="28"/>
        </w:rPr>
        <w:t>в 20</w:t>
      </w:r>
      <w:r w:rsidR="00170C47">
        <w:rPr>
          <w:rFonts w:ascii="Times New Roman" w:hAnsi="Times New Roman" w:cs="Times New Roman"/>
          <w:sz w:val="28"/>
          <w:szCs w:val="28"/>
        </w:rPr>
        <w:t>2</w:t>
      </w:r>
      <w:r w:rsidR="00AA49B3">
        <w:rPr>
          <w:rFonts w:ascii="Times New Roman" w:hAnsi="Times New Roman" w:cs="Times New Roman"/>
          <w:sz w:val="28"/>
          <w:szCs w:val="28"/>
        </w:rPr>
        <w:t>2</w:t>
      </w:r>
      <w:r w:rsidR="00EE46E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E7EBB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9"/>
        <w:gridCol w:w="13891"/>
      </w:tblGrid>
      <w:tr w:rsidR="00EE46ED" w:rsidTr="00EE46ED">
        <w:tc>
          <w:tcPr>
            <w:tcW w:w="959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891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 мероприятий</w:t>
            </w:r>
          </w:p>
        </w:tc>
      </w:tr>
      <w:tr w:rsidR="00EE46ED" w:rsidTr="00EE46ED">
        <w:tc>
          <w:tcPr>
            <w:tcW w:w="959" w:type="dxa"/>
          </w:tcPr>
          <w:p w:rsidR="00EE46ED" w:rsidRPr="00BB6F4C" w:rsidRDefault="00DD749B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1.1.- </w:t>
            </w:r>
            <w:r w:rsidR="00D4199D" w:rsidRPr="00BB6F4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EE46ED" w:rsidRPr="00BB6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Default="00EE46ED" w:rsidP="00D41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о мерах по предотвращению и урегулированию конфликта интересов рассматриваются на заседаниях Комиссий</w:t>
            </w:r>
            <w:r w:rsidR="00170C47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к служебному поведению 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E1CC7">
              <w:rPr>
                <w:rFonts w:ascii="Times New Roman" w:hAnsi="Times New Roman" w:cs="Times New Roman"/>
                <w:sz w:val="28"/>
                <w:szCs w:val="28"/>
              </w:rPr>
              <w:t xml:space="preserve"> За год </w:t>
            </w:r>
            <w:proofErr w:type="gramStart"/>
            <w:r w:rsidR="00BE1CC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 </w:t>
            </w:r>
            <w:r w:rsidR="00E44D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="00580312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44D15" w:rsidTr="00EE46ED">
        <w:tc>
          <w:tcPr>
            <w:tcW w:w="959" w:type="dxa"/>
          </w:tcPr>
          <w:p w:rsidR="00E44D15" w:rsidRDefault="00E44D15" w:rsidP="00E44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3891" w:type="dxa"/>
          </w:tcPr>
          <w:p w:rsidR="00E44D15" w:rsidRPr="00EA6269" w:rsidRDefault="00E44D15" w:rsidP="00E44D15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 имущества, находящееся в собственности Залуженского сельского поселения, осуществляется в реестре муниципального имущества в порядке, установленном приказом Минэкономразвития России от 30.08.2011 № 424 «Об утверждении Порядка ведения органами местного самоуправления реестров муниципального имущества».</w:t>
            </w:r>
          </w:p>
        </w:tc>
      </w:tr>
      <w:tr w:rsidR="00E44D15" w:rsidTr="00EE46ED">
        <w:tc>
          <w:tcPr>
            <w:tcW w:w="959" w:type="dxa"/>
          </w:tcPr>
          <w:p w:rsidR="00E44D15" w:rsidRDefault="00E44D15" w:rsidP="00E44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44D15" w:rsidRPr="00A77637" w:rsidRDefault="00E44D15" w:rsidP="00E44D1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поддержания муниципальных правовых актов в сфере противодействия коррупции в актуальном состоянии проводился мониторинг действующего законодательства РФ по вопросам противодействия коррупции на предмет его изменения.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состоянию на 01.01.2023</w:t>
            </w:r>
            <w:r w:rsidRPr="00A77637">
              <w:rPr>
                <w:rFonts w:ascii="Times New Roman" w:hAnsi="Times New Roman" w:cs="Times New Roman"/>
                <w:sz w:val="28"/>
                <w:szCs w:val="28"/>
              </w:rPr>
              <w:t xml:space="preserve"> года все нормативно - правовые акты по противодействию коррупции приведены в соответствие с Уголовным кодексом РФ, Федеральными и Областными законами и размещены на официальном сайте администрации сельского поселения в информационно-телекоммуникационной сети «Интернет». </w:t>
            </w:r>
          </w:p>
          <w:p w:rsidR="00E44D15" w:rsidRDefault="00E44D15" w:rsidP="00E44D15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15" w:rsidTr="00EE46ED">
        <w:tc>
          <w:tcPr>
            <w:tcW w:w="959" w:type="dxa"/>
          </w:tcPr>
          <w:p w:rsidR="00E44D15" w:rsidRPr="00BB6F4C" w:rsidRDefault="00E44D15" w:rsidP="00E44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44D15" w:rsidRDefault="00E44D15" w:rsidP="00E44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правоохранительными органами осуществляется посредством:</w:t>
            </w:r>
          </w:p>
          <w:p w:rsidR="00E44D15" w:rsidRDefault="00E44D15" w:rsidP="00E44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участия в личных приемах граждан (1 раз в квартал);</w:t>
            </w:r>
          </w:p>
          <w:p w:rsidR="00E44D15" w:rsidRDefault="00E44D15" w:rsidP="00E44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проведения индивидуальных консультаций.</w:t>
            </w:r>
          </w:p>
        </w:tc>
      </w:tr>
      <w:tr w:rsidR="00E44D15" w:rsidTr="00EE46ED">
        <w:tc>
          <w:tcPr>
            <w:tcW w:w="959" w:type="dxa"/>
          </w:tcPr>
          <w:p w:rsidR="00E44D15" w:rsidRDefault="00E44D15" w:rsidP="00E44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 – 1.9.</w:t>
            </w:r>
          </w:p>
        </w:tc>
        <w:tc>
          <w:tcPr>
            <w:tcW w:w="13891" w:type="dxa"/>
          </w:tcPr>
          <w:p w:rsidR="00E44D15" w:rsidRDefault="00E44D15" w:rsidP="00E44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на замещение вакантных должностей, тестирование лиц, претендующих на замещение должностей муниципальной службы в 2021 году не проводились, в связи с отсутствием вакантных должностей.</w:t>
            </w:r>
          </w:p>
        </w:tc>
      </w:tr>
      <w:tr w:rsidR="00E44D15" w:rsidTr="00EE46ED">
        <w:tc>
          <w:tcPr>
            <w:tcW w:w="959" w:type="dxa"/>
          </w:tcPr>
          <w:p w:rsidR="00E44D15" w:rsidRDefault="00E44D15" w:rsidP="00E44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13891" w:type="dxa"/>
          </w:tcPr>
          <w:p w:rsidR="00E44D15" w:rsidRDefault="00E44D15" w:rsidP="00E44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осуществляется  актуализация сведений, содержащихся в анкетах муниципальных служащих и лиц, замещающих муниципальные должности, в целях выявления возможного конфликта интересов.</w:t>
            </w:r>
          </w:p>
        </w:tc>
      </w:tr>
      <w:tr w:rsidR="00E44D15" w:rsidTr="00EE46ED">
        <w:tc>
          <w:tcPr>
            <w:tcW w:w="959" w:type="dxa"/>
          </w:tcPr>
          <w:p w:rsidR="00E44D15" w:rsidRPr="00BB6F4C" w:rsidRDefault="00E44D15" w:rsidP="00E44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44D15" w:rsidRDefault="00E44D15" w:rsidP="00E44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930EF">
              <w:rPr>
                <w:rFonts w:ascii="Times New Roman" w:hAnsi="Times New Roman" w:cs="Times New Roman"/>
                <w:sz w:val="28"/>
                <w:szCs w:val="28"/>
              </w:rPr>
              <w:t xml:space="preserve">опросы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коррупционного законодательства</w:t>
            </w:r>
            <w:r w:rsidRPr="005930EF">
              <w:rPr>
                <w:rFonts w:ascii="Times New Roman" w:hAnsi="Times New Roman" w:cs="Times New Roman"/>
                <w:sz w:val="28"/>
                <w:szCs w:val="28"/>
              </w:rPr>
              <w:t xml:space="preserve"> изучены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муниципальными служащими.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овышения квалификации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 не проводилось.</w:t>
            </w:r>
          </w:p>
        </w:tc>
      </w:tr>
      <w:tr w:rsidR="00E44D15" w:rsidTr="00EE46ED">
        <w:tc>
          <w:tcPr>
            <w:tcW w:w="959" w:type="dxa"/>
          </w:tcPr>
          <w:p w:rsidR="00E44D15" w:rsidRDefault="00E44D15" w:rsidP="00E44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1.12.</w:t>
            </w:r>
          </w:p>
        </w:tc>
        <w:tc>
          <w:tcPr>
            <w:tcW w:w="13891" w:type="dxa"/>
          </w:tcPr>
          <w:p w:rsidR="00E44D15" w:rsidRDefault="00E44D15" w:rsidP="00E44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муниципальных служащих администрации Залуженского сельского поселения впервые поступивших на муниципальную службу по образовательным программам в области противодействия коррупции не проводилось, в связи с отсутствием изменений в кадровом составе муниципальных служащих.</w:t>
            </w:r>
          </w:p>
        </w:tc>
      </w:tr>
      <w:tr w:rsidR="00E44D15" w:rsidTr="00EE46ED">
        <w:tc>
          <w:tcPr>
            <w:tcW w:w="959" w:type="dxa"/>
          </w:tcPr>
          <w:p w:rsidR="00E44D15" w:rsidRDefault="00E44D15" w:rsidP="00E44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13891" w:type="dxa"/>
          </w:tcPr>
          <w:p w:rsidR="00E44D15" w:rsidRPr="00FB399A" w:rsidRDefault="00E44D15" w:rsidP="00E44D1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проведенной работы по оценке коррупционных рисков, утверждены перечни должностей, замещение которых связаны с коррупционными рисками, внесены изменения и дополнения в регламенты предоставления муниципальных услуг в части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административных процедур.</w:t>
            </w:r>
          </w:p>
        </w:tc>
      </w:tr>
      <w:tr w:rsidR="00E44D15" w:rsidTr="00EE46ED">
        <w:tc>
          <w:tcPr>
            <w:tcW w:w="959" w:type="dxa"/>
          </w:tcPr>
          <w:p w:rsidR="00E44D15" w:rsidRPr="00BB6F4C" w:rsidRDefault="00E44D15" w:rsidP="00E44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13891" w:type="dxa"/>
          </w:tcPr>
          <w:p w:rsidR="00E44D15" w:rsidRDefault="00E44D15" w:rsidP="00E44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Акты прокурорского реагирования ежеквартально направляются в администрацию Лискинского муниципального района.</w:t>
            </w:r>
          </w:p>
        </w:tc>
      </w:tr>
      <w:tr w:rsidR="00E44D15" w:rsidTr="00EE46ED">
        <w:tc>
          <w:tcPr>
            <w:tcW w:w="959" w:type="dxa"/>
          </w:tcPr>
          <w:p w:rsidR="00E44D15" w:rsidRPr="00BB6F4C" w:rsidRDefault="00E44D15" w:rsidP="00E44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3891" w:type="dxa"/>
          </w:tcPr>
          <w:p w:rsidR="00E44D15" w:rsidRPr="00BE1CC7" w:rsidRDefault="00E44D15" w:rsidP="00E44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Регулярное размещение проектов муниципальных нормативных правовых актов в информационно-телекоммуникационной сети «Интернет».</w:t>
            </w:r>
          </w:p>
        </w:tc>
      </w:tr>
      <w:tr w:rsidR="00636E3E" w:rsidTr="00EE46ED">
        <w:tc>
          <w:tcPr>
            <w:tcW w:w="959" w:type="dxa"/>
          </w:tcPr>
          <w:p w:rsidR="00636E3E" w:rsidRPr="00BB6F4C" w:rsidRDefault="00636E3E" w:rsidP="00E44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3891" w:type="dxa"/>
          </w:tcPr>
          <w:p w:rsidR="00636E3E" w:rsidRDefault="00636E3E" w:rsidP="00E44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 была проведена антикоррупционная экспертиза 65 муниципальных нормативных правовых актов. Наличие коррупционных фактов не выявлено.</w:t>
            </w:r>
          </w:p>
        </w:tc>
      </w:tr>
      <w:tr w:rsidR="00636E3E" w:rsidTr="00EE46ED">
        <w:tc>
          <w:tcPr>
            <w:tcW w:w="959" w:type="dxa"/>
          </w:tcPr>
          <w:p w:rsidR="00636E3E" w:rsidRDefault="00636E3E" w:rsidP="00636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3891" w:type="dxa"/>
          </w:tcPr>
          <w:p w:rsidR="00636E3E" w:rsidRDefault="00636E3E" w:rsidP="00636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случаев несоблюдения запретов, ограничении и требований, установленных  в целях противодействия коррупции муниципальными служащими администрации</w:t>
            </w:r>
            <w:r w:rsidRPr="00DC4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Залуженского сельского поселения, в том числе мер по предотвращению и (или) урегулированию конфликта интересов, не выявлено.</w:t>
            </w:r>
          </w:p>
        </w:tc>
      </w:tr>
      <w:tr w:rsidR="00636E3E" w:rsidTr="00EE46ED">
        <w:tc>
          <w:tcPr>
            <w:tcW w:w="959" w:type="dxa"/>
          </w:tcPr>
          <w:p w:rsidR="00636E3E" w:rsidRPr="00BB6F4C" w:rsidRDefault="00636E3E" w:rsidP="00636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891" w:type="dxa"/>
          </w:tcPr>
          <w:p w:rsidR="00636E3E" w:rsidRDefault="00636E3E" w:rsidP="00636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декларационной кампании, сведения о доходах предоставлены двумя муниципальными служащими администрации, а также двумя руководителями подведомственных учреждений, что составляет 100% от установленной штатной численности. Сведения приняты и проанализированы.</w:t>
            </w:r>
          </w:p>
        </w:tc>
      </w:tr>
      <w:tr w:rsidR="00636E3E" w:rsidTr="00EE46ED">
        <w:tc>
          <w:tcPr>
            <w:tcW w:w="959" w:type="dxa"/>
          </w:tcPr>
          <w:p w:rsidR="00636E3E" w:rsidRDefault="00636E3E" w:rsidP="00636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13891" w:type="dxa"/>
          </w:tcPr>
          <w:p w:rsidR="00636E3E" w:rsidRDefault="00636E3E" w:rsidP="00636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Фактов  нарушений муниципальными служащими правил служебного поведения  и норм служебной этики не выявлено.</w:t>
            </w:r>
          </w:p>
        </w:tc>
      </w:tr>
      <w:tr w:rsidR="00636E3E" w:rsidTr="00EE46ED">
        <w:tc>
          <w:tcPr>
            <w:tcW w:w="959" w:type="dxa"/>
          </w:tcPr>
          <w:p w:rsidR="00636E3E" w:rsidRPr="00BB6F4C" w:rsidRDefault="00636E3E" w:rsidP="00636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13891" w:type="dxa"/>
          </w:tcPr>
          <w:p w:rsidR="00636E3E" w:rsidRDefault="00636E3E" w:rsidP="00636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Обращений граждан о даче согласия на замещение должности на условиях ГПД или на выполнение данной организации работы на условиях ТД, если отдельные функции государственного, муниципального управления данной организацией входили в должностные обязанности муниципального служащего не поступало.</w:t>
            </w:r>
          </w:p>
        </w:tc>
      </w:tr>
      <w:tr w:rsidR="00636E3E" w:rsidTr="00EE46ED">
        <w:tc>
          <w:tcPr>
            <w:tcW w:w="959" w:type="dxa"/>
          </w:tcPr>
          <w:p w:rsidR="00636E3E" w:rsidRPr="00BB6F4C" w:rsidRDefault="00636E3E" w:rsidP="00636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13891" w:type="dxa"/>
          </w:tcPr>
          <w:p w:rsidR="00636E3E" w:rsidRDefault="00636E3E" w:rsidP="00636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 о получении подарка в связи с исполнением должностных обязанностей не поступало.</w:t>
            </w:r>
          </w:p>
        </w:tc>
      </w:tr>
      <w:tr w:rsidR="00636E3E" w:rsidTr="00EE46ED">
        <w:tc>
          <w:tcPr>
            <w:tcW w:w="959" w:type="dxa"/>
          </w:tcPr>
          <w:p w:rsidR="00636E3E" w:rsidRDefault="00636E3E" w:rsidP="00636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3891" w:type="dxa"/>
          </w:tcPr>
          <w:p w:rsidR="00636E3E" w:rsidRPr="00673834" w:rsidRDefault="00636E3E" w:rsidP="00636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состав  Комиссии по соблюдению требований  к служебному поведению и урегулированию конфликта интересов включены представители  первичной профсоюзной организации администрации Залуженского сельского поселения.</w:t>
            </w:r>
          </w:p>
        </w:tc>
      </w:tr>
      <w:tr w:rsidR="00636E3E" w:rsidTr="00EE46ED">
        <w:tc>
          <w:tcPr>
            <w:tcW w:w="959" w:type="dxa"/>
          </w:tcPr>
          <w:p w:rsidR="00636E3E" w:rsidRPr="00BB6F4C" w:rsidRDefault="00636E3E" w:rsidP="00636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13891" w:type="dxa"/>
          </w:tcPr>
          <w:p w:rsidR="00636E3E" w:rsidRDefault="00636E3E" w:rsidP="00636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муниципальных услуг, предоставляемых администрацией Залуженского сельского поселения Лискинского муниципального района Воронежской области утвержден постановлением администрации </w:t>
            </w:r>
            <w:r w:rsidRPr="003C2254">
              <w:rPr>
                <w:rFonts w:ascii="Times New Roman" w:hAnsi="Times New Roman" w:cs="Times New Roman"/>
                <w:sz w:val="28"/>
                <w:szCs w:val="28"/>
              </w:rPr>
              <w:t>Залуженского сельского поселения Лискинского муниципального района Воронежской области от 13.05.2015 г.</w:t>
            </w:r>
            <w:r w:rsidR="00772260">
              <w:rPr>
                <w:rFonts w:ascii="Times New Roman" w:hAnsi="Times New Roman" w:cs="Times New Roman"/>
                <w:sz w:val="28"/>
                <w:szCs w:val="28"/>
              </w:rPr>
              <w:t xml:space="preserve"> № 65</w:t>
            </w:r>
            <w:r w:rsidRPr="003C2254">
              <w:rPr>
                <w:rFonts w:ascii="Times New Roman" w:hAnsi="Times New Roman" w:cs="Times New Roman"/>
                <w:sz w:val="28"/>
                <w:szCs w:val="28"/>
              </w:rPr>
              <w:t xml:space="preserve"> (с изменениями  от 13.07.2017 № 75, от 10.11.2017 №  136, от 30.03.2021 № 30).</w:t>
            </w:r>
          </w:p>
        </w:tc>
      </w:tr>
      <w:tr w:rsidR="00636E3E" w:rsidTr="00EE46ED">
        <w:tc>
          <w:tcPr>
            <w:tcW w:w="959" w:type="dxa"/>
          </w:tcPr>
          <w:p w:rsidR="00636E3E" w:rsidRPr="00BB6F4C" w:rsidRDefault="00636E3E" w:rsidP="00636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13891" w:type="dxa"/>
          </w:tcPr>
          <w:p w:rsidR="00636E3E" w:rsidRDefault="00636E3E" w:rsidP="00636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повышения уровня удовлетворенности граждан качеством предоставления государственных и муниципальных услуг, оказываемых АУ «МФЦ» и его филиалами, сформирована полноценная система мониторинга качества и доступности муниципальных услуг. Проводится анализ информации по обращениям (жалобам) граждан на качество и доступность предоставления услуг. В 2022 году АУ МФЦ переоборудован в формат СМАРТ МФЦ. </w:t>
            </w:r>
          </w:p>
        </w:tc>
      </w:tr>
      <w:tr w:rsidR="00636E3E" w:rsidTr="00EE46ED">
        <w:tc>
          <w:tcPr>
            <w:tcW w:w="959" w:type="dxa"/>
          </w:tcPr>
          <w:p w:rsidR="00636E3E" w:rsidRPr="00BB6F4C" w:rsidRDefault="00636E3E" w:rsidP="00636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13891" w:type="dxa"/>
          </w:tcPr>
          <w:p w:rsidR="00636E3E" w:rsidRDefault="00636E3E" w:rsidP="00636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расширения межведомственного электронного взаимодействия значительно сокращено количество документов, которые граждане предоставляют в органы власти, учреждения, МФЦ, обращаясь за услугой; внесены изменения в административные регламенты предоставления государственных (муниципальных) услуг в части расширения перечня документов и сведений, предоставляемых федеральными органами исполнительной власти (МВД, ФНС, ПФР, Росреестр, ФТС,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через СМЭВ.</w:t>
            </w:r>
          </w:p>
        </w:tc>
      </w:tr>
      <w:tr w:rsidR="00636E3E" w:rsidTr="00EE46ED">
        <w:tc>
          <w:tcPr>
            <w:tcW w:w="959" w:type="dxa"/>
          </w:tcPr>
          <w:p w:rsidR="00636E3E" w:rsidRPr="00BB6F4C" w:rsidRDefault="00636E3E" w:rsidP="00636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13891" w:type="dxa"/>
          </w:tcPr>
          <w:p w:rsidR="00636E3E" w:rsidRDefault="00636E3E" w:rsidP="00636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 xml:space="preserve">В 2022 году в администрации </w:t>
            </w:r>
            <w:r w:rsidRPr="0030092F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была проведена работа по автоматизации рабоч</w:t>
            </w:r>
            <w:r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его</w:t>
            </w:r>
            <w:r w:rsidRPr="0030092F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 xml:space="preserve"> мест</w:t>
            </w:r>
            <w:r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а</w:t>
            </w:r>
            <w:r w:rsidRPr="0030092F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 xml:space="preserve">, подключенных к ПГС, позволяющей предоставлять гражданам услуги в электронном виде, поданных через Портал </w:t>
            </w:r>
            <w:proofErr w:type="spellStart"/>
            <w:r w:rsidRPr="0030092F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госус</w:t>
            </w:r>
            <w:r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 xml:space="preserve">. </w:t>
            </w:r>
            <w:r w:rsidRPr="0030092F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ПГС позволило с августа 2022 года направлять статусы, в ходе оказания МСЗУ, и результаты МСЗУ в «Единый личный кабинет» заявителя на «</w:t>
            </w:r>
            <w:proofErr w:type="spellStart"/>
            <w:r w:rsidRPr="0030092F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Госуслугах</w:t>
            </w:r>
            <w:proofErr w:type="spellEnd"/>
            <w:r w:rsidRPr="0030092F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».</w:t>
            </w:r>
          </w:p>
        </w:tc>
      </w:tr>
      <w:tr w:rsidR="00636E3E" w:rsidTr="00EE46ED">
        <w:tc>
          <w:tcPr>
            <w:tcW w:w="959" w:type="dxa"/>
          </w:tcPr>
          <w:p w:rsidR="00636E3E" w:rsidRDefault="00636E3E" w:rsidP="00636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13891" w:type="dxa"/>
          </w:tcPr>
          <w:p w:rsidR="00636E3E" w:rsidRDefault="00636E3E" w:rsidP="00772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информации по противодействию коррупции на информационных стендах администрации, подведомственных учреждений  </w:t>
            </w:r>
            <w:r w:rsidR="00772260">
              <w:rPr>
                <w:rFonts w:ascii="Times New Roman" w:hAnsi="Times New Roman" w:cs="Times New Roman"/>
                <w:sz w:val="28"/>
                <w:szCs w:val="28"/>
              </w:rPr>
              <w:t>проводится ежегодно</w:t>
            </w:r>
          </w:p>
        </w:tc>
      </w:tr>
      <w:tr w:rsidR="00772260" w:rsidTr="00EE46ED">
        <w:tc>
          <w:tcPr>
            <w:tcW w:w="959" w:type="dxa"/>
          </w:tcPr>
          <w:p w:rsidR="00772260" w:rsidRDefault="00772260" w:rsidP="00772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 – 6.3.</w:t>
            </w:r>
          </w:p>
        </w:tc>
        <w:tc>
          <w:tcPr>
            <w:tcW w:w="13891" w:type="dxa"/>
          </w:tcPr>
          <w:p w:rsidR="00772260" w:rsidRDefault="00772260" w:rsidP="00772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анализа работы Комиссии по соблюдению требований к служебному поведению и урегулированию конфликта интересов, установленных в целях противодействия коррупции, а также анализа соблюдения запретов, ограничений и требований, установленных в целях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противодействия коррупции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заслушиваютс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на заседаниях Комиссии. В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было проведено 4 заседания Комиссии.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Фактов несоблюдения муниципальными служащими администрации Залуженского сельского поселения  запретов, ограничений и требований, установленных  в целях противодействия коррупции  не выявлено.</w:t>
            </w:r>
          </w:p>
        </w:tc>
      </w:tr>
      <w:tr w:rsidR="00772260" w:rsidTr="00EE46ED">
        <w:tc>
          <w:tcPr>
            <w:tcW w:w="959" w:type="dxa"/>
          </w:tcPr>
          <w:p w:rsidR="00772260" w:rsidRDefault="00772260" w:rsidP="00772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7.1- 7.3.</w:t>
            </w:r>
          </w:p>
        </w:tc>
        <w:tc>
          <w:tcPr>
            <w:tcW w:w="13891" w:type="dxa"/>
          </w:tcPr>
          <w:p w:rsidR="00772260" w:rsidRDefault="00772260" w:rsidP="00772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администрации Залуженского сельского поселения в информационно-телекоммуникационной сети «Интернет», в целях реализации  прав граждан на получение достоверной информации о деятельности органов местного самоуправления на регулярной основе производится размещение и актуализация информации о структуре органов местного самоуправления и выполняемых ими функциях,  а также иной информации в соответствии  с требованиями действующего законодательства.</w:t>
            </w:r>
          </w:p>
        </w:tc>
      </w:tr>
      <w:tr w:rsidR="00772260" w:rsidTr="00EE46ED">
        <w:tc>
          <w:tcPr>
            <w:tcW w:w="959" w:type="dxa"/>
          </w:tcPr>
          <w:p w:rsidR="00772260" w:rsidRDefault="00772260" w:rsidP="00772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13891" w:type="dxa"/>
          </w:tcPr>
          <w:p w:rsidR="00772260" w:rsidRDefault="00772260" w:rsidP="00772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Публикаций в средствах массовой информации о фактах проявления коррупции в органах местного самоуправления Залуженского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не выявлено.</w:t>
            </w:r>
          </w:p>
        </w:tc>
      </w:tr>
      <w:tr w:rsidR="00772260" w:rsidTr="00EE46ED">
        <w:tc>
          <w:tcPr>
            <w:tcW w:w="959" w:type="dxa"/>
          </w:tcPr>
          <w:p w:rsidR="00772260" w:rsidRDefault="00772260" w:rsidP="00772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7.5.</w:t>
            </w:r>
          </w:p>
        </w:tc>
        <w:tc>
          <w:tcPr>
            <w:tcW w:w="13891" w:type="dxa"/>
          </w:tcPr>
          <w:p w:rsidR="00772260" w:rsidRDefault="00772260" w:rsidP="00772260">
            <w:pPr>
              <w:pStyle w:val="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В соответствии с подпунктом «ж»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</w:t>
            </w:r>
            <w:r>
              <w:rPr>
                <w:bCs/>
                <w:iCs/>
                <w:sz w:val="28"/>
                <w:szCs w:val="28"/>
              </w:rPr>
              <w:lastRenderedPageBreak/>
              <w:t>категориями граждан в период проведения специальной военной операции» не подлежат опубликованию сведения о доходах, расходах, об имуществе и обязательствах имущественного характера глав муниципальных образований, муниципальных служащих, председателей контрольно-ревизионных органов руководителей подведомственных учреждений. На основании вышеизложенного и</w:t>
            </w:r>
            <w:r w:rsidRPr="00813A87">
              <w:rPr>
                <w:sz w:val="28"/>
                <w:szCs w:val="28"/>
              </w:rPr>
              <w:t>нформация о доходах, расходах, об имуществе и обязательствах имущественного характера</w:t>
            </w:r>
            <w:r>
              <w:rPr>
                <w:sz w:val="28"/>
                <w:szCs w:val="28"/>
              </w:rPr>
              <w:t xml:space="preserve"> муниципальных служащих и руководителей подведомственных муниципальных казённых учреждений</w:t>
            </w:r>
            <w:r w:rsidRPr="00813A87">
              <w:rPr>
                <w:sz w:val="28"/>
                <w:szCs w:val="28"/>
              </w:rPr>
              <w:t xml:space="preserve"> на официальном сайте администрации Залуженского сельского поселения Лискинского муниципального района воронежской области в информацион</w:t>
            </w:r>
            <w:r>
              <w:rPr>
                <w:sz w:val="28"/>
                <w:szCs w:val="28"/>
              </w:rPr>
              <w:t xml:space="preserve">но </w:t>
            </w:r>
            <w:r w:rsidRPr="00813A87">
              <w:rPr>
                <w:sz w:val="28"/>
                <w:szCs w:val="28"/>
              </w:rPr>
              <w:t>телекоммуникационной сети «Интернет»</w:t>
            </w:r>
            <w:r>
              <w:rPr>
                <w:sz w:val="28"/>
                <w:szCs w:val="28"/>
              </w:rPr>
              <w:t xml:space="preserve"> не опубликовывалась. </w:t>
            </w:r>
          </w:p>
          <w:p w:rsidR="00772260" w:rsidRDefault="00772260" w:rsidP="00772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B61" w:rsidTr="00EE46ED">
        <w:tc>
          <w:tcPr>
            <w:tcW w:w="959" w:type="dxa"/>
          </w:tcPr>
          <w:p w:rsidR="00150B61" w:rsidRDefault="00150B61" w:rsidP="00150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8.3 – 8.4.</w:t>
            </w:r>
          </w:p>
        </w:tc>
        <w:tc>
          <w:tcPr>
            <w:tcW w:w="13891" w:type="dxa"/>
          </w:tcPr>
          <w:p w:rsidR="00150B61" w:rsidRDefault="00150B61" w:rsidP="00150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254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проведенной работы по оценке коррупционных рисков в подведомственных муниципальных учреждениях, в целях реализации ст. 11.2 Закона Воронежской области от 12.05.2009 № 43-ОЗ «О профилактике коррупции в Воронежской области», утверждены Перечни должностей, замещение которых связано с коррупционными рисками.  </w:t>
            </w:r>
            <w:r w:rsidRPr="003C2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кодексы этики и служебного поведения работников муниципальных учреждений.</w:t>
            </w:r>
          </w:p>
        </w:tc>
      </w:tr>
      <w:tr w:rsidR="00150B61" w:rsidTr="00EE46ED">
        <w:tc>
          <w:tcPr>
            <w:tcW w:w="959" w:type="dxa"/>
          </w:tcPr>
          <w:p w:rsidR="00150B61" w:rsidRDefault="00150B61" w:rsidP="00150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13891" w:type="dxa"/>
          </w:tcPr>
          <w:p w:rsidR="00150B61" w:rsidRDefault="00150B61" w:rsidP="00150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Прием, анализ и проверка сведений о доходах, об имуществе и обязательствах имущественного характера лиц, претендующих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замещение  руководителей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подведомственных муниципальных учреждений осуществляется в соответствии с действующим законодательством и локальными актами. В 2022 г. предоставлены и проанализированы сведения </w:t>
            </w:r>
            <w:r w:rsidRPr="00B746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гражданина, претендовавшего на замещение должности руководителя подведомственного муниципального учреждения.</w:t>
            </w:r>
          </w:p>
        </w:tc>
      </w:tr>
      <w:tr w:rsidR="00150B61" w:rsidTr="00EE46ED">
        <w:tc>
          <w:tcPr>
            <w:tcW w:w="959" w:type="dxa"/>
          </w:tcPr>
          <w:p w:rsidR="00150B61" w:rsidRDefault="00150B61" w:rsidP="00150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13891" w:type="dxa"/>
          </w:tcPr>
          <w:p w:rsidR="00150B61" w:rsidRDefault="00150B61" w:rsidP="00150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Плана мероприятий по противодействию коррупции осуществляется ответственными лицами путем заслушивания и обсуждения отчетов о проделанной работе на Комиссиях по противодействию коррупции.</w:t>
            </w:r>
          </w:p>
        </w:tc>
      </w:tr>
      <w:tr w:rsidR="00150B61" w:rsidTr="00EE46ED">
        <w:tc>
          <w:tcPr>
            <w:tcW w:w="959" w:type="dxa"/>
          </w:tcPr>
          <w:p w:rsidR="00150B61" w:rsidRDefault="00150B61" w:rsidP="00150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13891" w:type="dxa"/>
          </w:tcPr>
          <w:p w:rsidR="00150B61" w:rsidRDefault="00150B61" w:rsidP="001C7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о реализации Плана размещен на официальном сайте администрации в разделе «Противодействие коррупции» </w:t>
            </w:r>
            <w:bookmarkStart w:id="0" w:name="_GoBack"/>
            <w:bookmarkEnd w:id="0"/>
          </w:p>
        </w:tc>
      </w:tr>
    </w:tbl>
    <w:p w:rsidR="002E7EBB" w:rsidRPr="002E7EBB" w:rsidRDefault="002E7EBB" w:rsidP="002E7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7EBB" w:rsidRPr="002E7EBB" w:rsidSect="002E7EB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BB"/>
    <w:rsid w:val="00026E3E"/>
    <w:rsid w:val="000A2B30"/>
    <w:rsid w:val="000D709D"/>
    <w:rsid w:val="00131AA4"/>
    <w:rsid w:val="00150B61"/>
    <w:rsid w:val="001634A7"/>
    <w:rsid w:val="00170C47"/>
    <w:rsid w:val="001B28AC"/>
    <w:rsid w:val="001C7ED6"/>
    <w:rsid w:val="001E0A3C"/>
    <w:rsid w:val="00234802"/>
    <w:rsid w:val="002D1792"/>
    <w:rsid w:val="002E7EBB"/>
    <w:rsid w:val="0039156E"/>
    <w:rsid w:val="003B4C3B"/>
    <w:rsid w:val="003D6832"/>
    <w:rsid w:val="0043092E"/>
    <w:rsid w:val="00434F83"/>
    <w:rsid w:val="004A0EEF"/>
    <w:rsid w:val="004C6A3C"/>
    <w:rsid w:val="00580312"/>
    <w:rsid w:val="00592AC6"/>
    <w:rsid w:val="005D777A"/>
    <w:rsid w:val="005E2CA0"/>
    <w:rsid w:val="00626A0A"/>
    <w:rsid w:val="00636E3E"/>
    <w:rsid w:val="006578FB"/>
    <w:rsid w:val="00673834"/>
    <w:rsid w:val="006E36E0"/>
    <w:rsid w:val="006E771B"/>
    <w:rsid w:val="00772260"/>
    <w:rsid w:val="007F3AF1"/>
    <w:rsid w:val="00826052"/>
    <w:rsid w:val="008934E7"/>
    <w:rsid w:val="008A51F7"/>
    <w:rsid w:val="00934C67"/>
    <w:rsid w:val="00AA49B3"/>
    <w:rsid w:val="00AD3702"/>
    <w:rsid w:val="00AF4CB9"/>
    <w:rsid w:val="00B110E8"/>
    <w:rsid w:val="00B47764"/>
    <w:rsid w:val="00B74689"/>
    <w:rsid w:val="00BB6F4C"/>
    <w:rsid w:val="00BD0DA6"/>
    <w:rsid w:val="00BE1CC7"/>
    <w:rsid w:val="00C75269"/>
    <w:rsid w:val="00D1582D"/>
    <w:rsid w:val="00D4199D"/>
    <w:rsid w:val="00D66F3E"/>
    <w:rsid w:val="00DD749B"/>
    <w:rsid w:val="00E44D15"/>
    <w:rsid w:val="00E66C9F"/>
    <w:rsid w:val="00EE46ED"/>
    <w:rsid w:val="00EE4CDE"/>
    <w:rsid w:val="00F30B2F"/>
    <w:rsid w:val="00F5216C"/>
    <w:rsid w:val="00F525E0"/>
    <w:rsid w:val="00F62369"/>
    <w:rsid w:val="00F85D2C"/>
    <w:rsid w:val="00FD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BD72"/>
  <w15:docId w15:val="{1D5FFCA4-716E-491D-9E2E-D3E31633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749B"/>
    <w:pPr>
      <w:ind w:left="720"/>
      <w:contextualSpacing/>
    </w:pPr>
  </w:style>
  <w:style w:type="paragraph" w:customStyle="1" w:styleId="1">
    <w:name w:val="Обычный (веб)1"/>
    <w:basedOn w:val="a"/>
    <w:unhideWhenUsed/>
    <w:rsid w:val="00772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7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7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User</cp:lastModifiedBy>
  <cp:revision>2</cp:revision>
  <cp:lastPrinted>2024-05-29T12:15:00Z</cp:lastPrinted>
  <dcterms:created xsi:type="dcterms:W3CDTF">2024-05-29T12:15:00Z</dcterms:created>
  <dcterms:modified xsi:type="dcterms:W3CDTF">2024-05-29T12:15:00Z</dcterms:modified>
</cp:coreProperties>
</file>