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09E" w:rsidRPr="0089609E" w:rsidRDefault="0089609E" w:rsidP="008960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609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br/>
        <w:t>СОВЕТ НАРОДНЫХ ДЕПУТАТОВ </w:t>
      </w:r>
    </w:p>
    <w:p w:rsidR="0089609E" w:rsidRPr="0089609E" w:rsidRDefault="0089609E" w:rsidP="008960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609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ЗАЛУЖЕНСКОГО СЕЛЬСКОГО ПОСЕЛЕНИЯ </w:t>
      </w:r>
    </w:p>
    <w:p w:rsidR="0089609E" w:rsidRPr="0089609E" w:rsidRDefault="0089609E" w:rsidP="008960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609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ЛИСКИНСКОГО МУНИЦИПАЛЬНОГО РАЙОНА</w:t>
      </w:r>
    </w:p>
    <w:p w:rsidR="0089609E" w:rsidRPr="0089609E" w:rsidRDefault="0089609E" w:rsidP="008960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609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ВОРОНЕЖСКОЙ ОБЛАСТИ</w:t>
      </w:r>
    </w:p>
    <w:p w:rsidR="0089609E" w:rsidRPr="0089609E" w:rsidRDefault="0089609E" w:rsidP="008960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609E" w:rsidRPr="0089609E" w:rsidRDefault="0089609E" w:rsidP="008960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609E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РЕШЕНИЕ ПРОЕКТ</w:t>
      </w:r>
    </w:p>
    <w:p w:rsidR="0089609E" w:rsidRPr="0089609E" w:rsidRDefault="0089609E" w:rsidP="008960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9609E" w:rsidRPr="0089609E" w:rsidRDefault="0089609E" w:rsidP="008960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от 2013 г. №</w:t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с..Залужное</w:t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О внесении изменений и дополнений в решение</w:t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№ 184 от 15 ноября 2012 года</w:t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«О бюджете Залуженского сельского</w:t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поселения Лискинского муниципального</w:t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района Воронежской области на 2013 год</w:t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и на плановый период 2014 и 2015 годов»</w:t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В соответствии с Бюджетным кодексом РФ, Федеральным законом от 6 октября 2003 г № 131- ФЗ «Об общих принципах организации местного самоуправления в Российской Федерации», Федеральным законом от 8 мая 2010 года № 83-ФЗ «О внесении изменений в отдельные законодательные акты Российской Федерации в связи с усовершенствованием правового положения государственных (муниципальных) учреждений», на основании Устава Залуженского сельского поселения Лискинского муниципального района Воронежской области, Положения «О бюджетном процессе в Залуженском сельском поселении Лискинского муниципального района Воронежской области», утвержденного Решением Совета народных депутатов Залуженского сельского поселения Лискинского муниципального района Воронежской области в целях осуществления бюджетного процесса в Залуженском сельском поселении Лискинского муниципального района Воронежской области в 2013 году и на плановый период 2014 и 2015 годов Совет народных депутатов Залуженского сельского поселения Лискинского муниципального района р е ш и л:</w:t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89609E" w:rsidRPr="0089609E" w:rsidRDefault="0089609E" w:rsidP="008960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 Внести в решение Совета народных депутатов Залуженского сельского поселения Лискинского муниципального района от 15 ноября 2012 года №184 «О бюджете Залуженского сельского поселения Лискинского муниципального района Воронежской области на 2013 год и на плановый период 2014 и 2015 годов» следующие дополнения и изменения:</w:t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1.1 Статью 1 п.1 изложить в новой редакции:</w:t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1) прогнозируемый общий объем доходов бюджета Залуженского сельского поселения Лискинского муниципального района в сумме 10670,6 тыс.рублей, в том числе объём безвозмездных поступлений в сумме 6232,6 тыс.рублей, из них объем межбюджетных трансфертов, получаемых из областного бюджета в сумме 279,6 тыс.рублей, из бюджета муниципального района в сумме 4965,0 тыс.рублей;</w:t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2) общий объём расходов Залуженского сельского поселения Лискинского муниципального района Воронежской области в сумме 10821,6 тыс.рублей;</w:t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3) прогнозируемый дефицит бюджета Залуженского сельского поселения Лискинского муниципального района Воронежской области в сумме 151 тыс.рублей;</w:t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4) источники внутреннего финансирования дефицита бюджета Залуженского сельского поселения Лискинского муниципального района Воронежской области согласно приложения 1 к настоящему решению.</w:t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2. Внести изменения в приложения 6, 8, 10 к настоящему Решению. Добавить раздел 05 01 со следующими строками – «Обеспечение мероприятий по капитальному ремонту многоквартирных домов за счет средств бюджетов»</w:t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(ЦСР 0980200), «Обеспечение мероприятий по капитальному ремонту многоквартирных домов» (ЦСР 0980201), «Закупка товаров работ и услуг для муниципальных нужд» (ЦСР 0980201, ВР 200), «Иные закупки товаров, работ и услуг для государственных нужд» (ЦСР 3500200, ВР 240), «Прочая закупка товаров, работ и услуг для муниципальных нужд» (ЦСР 3500200, ВР 244).</w:t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 xml:space="preserve">3. Бухгалтеру администрации Залуженского сельского поселения Лискинского муниципального района </w:t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Воронежской области внести соответствующие изменения в бюджет поселения.</w:t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4. Контроль за настоящим решением возложить на ревизионную комиссию при администрации Залуженского сельского поселения Лискинского муниципального района Воронежской области.</w:t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5. Настоящее решение обнародовать в местах, предназначенных для обнародования муниципальных правовых актов.</w:t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Председатель Совета народных</w:t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Депутатов Залуженского</w:t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сельского поселения                                                      Оленников И.Т.</w:t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Глава Залуженского сельского</w:t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поселения Лискинского</w:t>
      </w:r>
      <w:r w:rsidRPr="0089609E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муниципального района                                                  Пономарев В.М.</w:t>
      </w:r>
    </w:p>
    <w:p w:rsidR="0089609E" w:rsidRPr="0089609E" w:rsidRDefault="0089609E" w:rsidP="008960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E508F" w:rsidRDefault="008E508F">
      <w:bookmarkStart w:id="0" w:name="_GoBack"/>
      <w:bookmarkEnd w:id="0"/>
    </w:p>
    <w:sectPr w:rsidR="008E5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C25"/>
    <w:rsid w:val="0089609E"/>
    <w:rsid w:val="008E508F"/>
    <w:rsid w:val="00D8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6CD4EB-7144-479F-A8B5-D64F0EDD4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5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586</Words>
  <Characters>3345</Characters>
  <Application>Microsoft Office Word</Application>
  <DocSecurity>0</DocSecurity>
  <Lines>27</Lines>
  <Paragraphs>7</Paragraphs>
  <ScaleCrop>false</ScaleCrop>
  <Company/>
  <LinksUpToDate>false</LinksUpToDate>
  <CharactersWithSpaces>3924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Менеджер</cp:lastModifiedBy>
  <cp:revision>2</cp:revision>
  <dcterms:created xsi:type="dcterms:W3CDTF">2024-05-02T07:43:00Z</dcterms:created>
  <dcterms:modified xsi:type="dcterms:W3CDTF">2024-05-02T07:43:00Z</dcterms:modified>
</cp:coreProperties>
</file>