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C" w:rsidRPr="00962BB3" w:rsidRDefault="00D4763C" w:rsidP="00D4763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Hlk486170807"/>
    </w:p>
    <w:p w:rsidR="00D4763C" w:rsidRPr="00962BB3" w:rsidRDefault="00D4763C" w:rsidP="00D4763C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</w:p>
    <w:p w:rsidR="00D4763C" w:rsidRDefault="00D4763C" w:rsidP="00D4763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763C" w:rsidRDefault="00D4763C" w:rsidP="00D4763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D7D7A" w:rsidRPr="000E58AF" w:rsidRDefault="00D4763C" w:rsidP="000E5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4763C" w:rsidRDefault="00D4763C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Pr="000D3F37" w:rsidRDefault="00D4763C" w:rsidP="00D47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b/>
          <w:sz w:val="28"/>
          <w:szCs w:val="28"/>
        </w:rPr>
        <w:t>Правила благоустройства</w:t>
      </w:r>
    </w:p>
    <w:p w:rsidR="00D4763C" w:rsidRDefault="00582CCF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D7D7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D4763C" w:rsidRPr="00962BB3" w:rsidRDefault="00D4763C" w:rsidP="00D47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Pr="00571DEB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1. Общие положения</w:t>
      </w:r>
    </w:p>
    <w:p w:rsidR="00D4763C" w:rsidRPr="00571DEB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763C" w:rsidRPr="00571DEB">
        <w:rPr>
          <w:rFonts w:ascii="Times New Roman" w:hAnsi="Times New Roman"/>
          <w:sz w:val="28"/>
          <w:szCs w:val="28"/>
        </w:rPr>
        <w:t>1.</w:t>
      </w:r>
      <w:r w:rsidR="000E58AF">
        <w:rPr>
          <w:rFonts w:ascii="Times New Roman" w:hAnsi="Times New Roman"/>
          <w:sz w:val="28"/>
          <w:szCs w:val="28"/>
        </w:rPr>
        <w:t>1.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Настоящие Правила благоустройства территории </w:t>
      </w:r>
      <w:r w:rsidR="00582CC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6D7D7A">
        <w:rPr>
          <w:rFonts w:ascii="Times New Roman" w:hAnsi="Times New Roman"/>
          <w:sz w:val="28"/>
          <w:szCs w:val="28"/>
        </w:rPr>
        <w:t xml:space="preserve">сельского поселении </w:t>
      </w:r>
      <w:r w:rsidR="00D4763C" w:rsidRPr="00571DEB">
        <w:rPr>
          <w:rFonts w:ascii="Times New Roman" w:hAnsi="Times New Roman"/>
          <w:sz w:val="28"/>
          <w:szCs w:val="28"/>
        </w:rPr>
        <w:t xml:space="preserve"> (далее - Правила) разраб</w:t>
      </w:r>
      <w:r w:rsidR="00D4763C">
        <w:rPr>
          <w:rFonts w:ascii="Times New Roman" w:hAnsi="Times New Roman"/>
          <w:sz w:val="28"/>
          <w:szCs w:val="28"/>
        </w:rPr>
        <w:t>отаны в соответствии с законода</w:t>
      </w:r>
      <w:r w:rsidR="00D4763C" w:rsidRPr="00571DEB">
        <w:rPr>
          <w:rFonts w:ascii="Times New Roman" w:hAnsi="Times New Roman"/>
          <w:sz w:val="28"/>
          <w:szCs w:val="28"/>
        </w:rPr>
        <w:t xml:space="preserve">тельством Российской Федерации, </w:t>
      </w:r>
      <w:r w:rsidR="00D4763C">
        <w:rPr>
          <w:rFonts w:ascii="Times New Roman" w:hAnsi="Times New Roman"/>
          <w:sz w:val="28"/>
          <w:szCs w:val="28"/>
        </w:rPr>
        <w:t>Воронежской области</w:t>
      </w:r>
      <w:r w:rsidR="00582CC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6D7D7A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D7D7A">
        <w:rPr>
          <w:rFonts w:ascii="Times New Roman" w:hAnsi="Times New Roman"/>
          <w:sz w:val="28"/>
          <w:szCs w:val="28"/>
        </w:rPr>
        <w:t xml:space="preserve">поселения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и муниципальными правовыми актами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4763C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Правила устанавливают единые и обязательные к исполнению требования в сфере благоустройства, обеспечению доступно</w:t>
      </w:r>
      <w:r w:rsidR="006D7D7A">
        <w:rPr>
          <w:rFonts w:ascii="Times New Roman" w:hAnsi="Times New Roman"/>
          <w:sz w:val="28"/>
          <w:szCs w:val="28"/>
        </w:rPr>
        <w:t xml:space="preserve">сти </w:t>
      </w:r>
      <w:r w:rsidR="00D4763C" w:rsidRPr="00571DE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D4763C" w:rsidRPr="00571DE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571DEB">
        <w:rPr>
          <w:rFonts w:ascii="Times New Roman" w:hAnsi="Times New Roman"/>
          <w:sz w:val="28"/>
          <w:szCs w:val="28"/>
        </w:rPr>
        <w:t xml:space="preserve">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</w:t>
      </w:r>
      <w:r w:rsidR="006D7D7A">
        <w:rPr>
          <w:rFonts w:ascii="Times New Roman" w:hAnsi="Times New Roman"/>
          <w:sz w:val="28"/>
          <w:szCs w:val="28"/>
        </w:rPr>
        <w:t>ссе</w:t>
      </w:r>
      <w:proofErr w:type="gramEnd"/>
      <w:r w:rsidR="006D7D7A">
        <w:rPr>
          <w:rFonts w:ascii="Times New Roman" w:hAnsi="Times New Roman"/>
          <w:sz w:val="28"/>
          <w:szCs w:val="28"/>
        </w:rPr>
        <w:t xml:space="preserve"> благоустройства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D7A">
        <w:rPr>
          <w:rFonts w:ascii="Times New Roman" w:hAnsi="Times New Roman"/>
          <w:sz w:val="28"/>
          <w:szCs w:val="28"/>
        </w:rPr>
        <w:t>Настоящие Правила</w:t>
      </w:r>
      <w:r w:rsidRPr="00962BB3">
        <w:rPr>
          <w:rFonts w:ascii="Times New Roman" w:hAnsi="Times New Roman"/>
          <w:sz w:val="28"/>
          <w:szCs w:val="28"/>
        </w:rPr>
        <w:t xml:space="preserve">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r w:rsidR="00582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6D7D7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62BB3">
        <w:rPr>
          <w:rFonts w:ascii="Times New Roman" w:hAnsi="Times New Roman"/>
          <w:sz w:val="28"/>
          <w:szCs w:val="28"/>
        </w:rPr>
        <w:t xml:space="preserve"> всеми гражданами, на</w:t>
      </w:r>
      <w:r w:rsidR="006D7D7A">
        <w:rPr>
          <w:rFonts w:ascii="Times New Roman" w:hAnsi="Times New Roman"/>
          <w:sz w:val="28"/>
          <w:szCs w:val="28"/>
        </w:rPr>
        <w:t>ходящимися на территории поселения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>3.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детские площадки, спортивные и другие площадки отдыха и досуга;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площадки автостоянок;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улицы (в том числе пешеходные) и дороги;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парки, скверы, иные зеленые зоны;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площади и другие территории;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-технические зоны транспортных, инженерных коммуникаций, </w:t>
      </w:r>
      <w:proofErr w:type="spellStart"/>
      <w:r w:rsidRPr="00571DEB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зоны; </w:t>
      </w:r>
    </w:p>
    <w:p w:rsidR="00672622" w:rsidRDefault="00D4763C" w:rsidP="00672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- контейнерные площадки и (или) площадки для складирования о</w:t>
      </w:r>
      <w:proofErr w:type="gramStart"/>
      <w:r w:rsidRPr="00571DEB">
        <w:rPr>
          <w:rFonts w:ascii="Times New Roman" w:hAnsi="Times New Roman"/>
          <w:sz w:val="28"/>
          <w:szCs w:val="28"/>
        </w:rPr>
        <w:t>т-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дельных групп коммунальных отходов.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4. К элементам благоустройства относят, в том числе: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элементы озеленения;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покрытия;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ограждения (заборы);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водные устройства;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- уличное коммунально-бытовое и техническое оборудование;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lastRenderedPageBreak/>
        <w:t>- игровое и спортивное оборудование;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элементы освещения;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средства размещения информации и рекламные конструкции; </w:t>
      </w:r>
    </w:p>
    <w:p w:rsidR="00D4763C" w:rsidRDefault="008939B1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малые архитектурные формы</w:t>
      </w:r>
      <w:r w:rsidR="00D4763C" w:rsidRPr="00571DEB">
        <w:rPr>
          <w:rFonts w:ascii="Times New Roman" w:hAnsi="Times New Roman"/>
          <w:sz w:val="28"/>
          <w:szCs w:val="28"/>
        </w:rPr>
        <w:t xml:space="preserve">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некапитальные нестационарные сооружения;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- элементы объектов капитального строительства.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D4763C" w:rsidRPr="00571DEB">
        <w:rPr>
          <w:rFonts w:ascii="Times New Roman" w:hAnsi="Times New Roman"/>
          <w:sz w:val="28"/>
          <w:szCs w:val="28"/>
        </w:rPr>
        <w:t xml:space="preserve">5. В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целях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реализации Правилах благоустройства территории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8939B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используются следующие основные понятия: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71DEB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группы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DEB">
        <w:rPr>
          <w:rFonts w:ascii="Times New Roman" w:hAnsi="Times New Roman"/>
          <w:sz w:val="28"/>
          <w:szCs w:val="28"/>
        </w:rPr>
        <w:t xml:space="preserve">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lastRenderedPageBreak/>
        <w:t xml:space="preserve">малые архитектурные формы (далее – МАФ) - </w:t>
      </w:r>
      <w:r w:rsidR="00BE00C3">
        <w:rPr>
          <w:rFonts w:ascii="Times New Roman" w:hAnsi="Times New Roman"/>
          <w:sz w:val="28"/>
          <w:szCs w:val="28"/>
        </w:rPr>
        <w:t xml:space="preserve">искусственные элементы   </w:t>
      </w:r>
      <w:r w:rsidRPr="00571DEB">
        <w:rPr>
          <w:rFonts w:ascii="Times New Roman" w:hAnsi="Times New Roman"/>
          <w:sz w:val="28"/>
          <w:szCs w:val="28"/>
        </w:rPr>
        <w:t xml:space="preserve">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</w:t>
      </w:r>
      <w:r w:rsidR="00BE00C3">
        <w:rPr>
          <w:rFonts w:ascii="Times New Roman" w:hAnsi="Times New Roman"/>
          <w:sz w:val="28"/>
          <w:szCs w:val="28"/>
        </w:rPr>
        <w:t>ные устройства</w:t>
      </w:r>
      <w:r w:rsidRPr="00571DEB">
        <w:rPr>
          <w:rFonts w:ascii="Times New Roman" w:hAnsi="Times New Roman"/>
          <w:sz w:val="28"/>
          <w:szCs w:val="28"/>
        </w:rPr>
        <w:t xml:space="preserve">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мусор - мелкие неоднородные сухие или влажные отходы; некапитальные нестационарные объекты – временные </w:t>
      </w:r>
      <w:proofErr w:type="spellStart"/>
      <w:r w:rsidRPr="00571DEB">
        <w:rPr>
          <w:rFonts w:ascii="Times New Roman" w:hAnsi="Times New Roman"/>
          <w:sz w:val="28"/>
          <w:szCs w:val="28"/>
        </w:rPr>
        <w:t>легковозводимые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</w:t>
      </w:r>
      <w:proofErr w:type="spellStart"/>
      <w:r w:rsidRPr="00571DEB">
        <w:rPr>
          <w:rFonts w:ascii="Times New Roman" w:hAnsi="Times New Roman"/>
          <w:sz w:val="28"/>
          <w:szCs w:val="28"/>
        </w:rPr>
        <w:t>биотуалеты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), боксовые гаражи и другие объекты некапитального характера);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озеленение – элемент благоустройства и ландшафтной орган</w:t>
      </w:r>
      <w:r w:rsidR="00BE00C3">
        <w:rPr>
          <w:rFonts w:ascii="Times New Roman" w:hAnsi="Times New Roman"/>
          <w:sz w:val="28"/>
          <w:szCs w:val="28"/>
        </w:rPr>
        <w:t>изации территории</w:t>
      </w:r>
      <w:r w:rsidRPr="00571DEB">
        <w:rPr>
          <w:rFonts w:ascii="Times New Roman" w:hAnsi="Times New Roman"/>
          <w:sz w:val="28"/>
          <w:szCs w:val="28"/>
        </w:rPr>
        <w:t>, а также поддержание ранее созданной или изначально существующей природной среды на террито</w:t>
      </w:r>
      <w:r w:rsidR="00582CCF">
        <w:rPr>
          <w:rFonts w:ascii="Times New Roman" w:hAnsi="Times New Roman"/>
          <w:sz w:val="28"/>
          <w:szCs w:val="28"/>
        </w:rPr>
        <w:t xml:space="preserve">рии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BE00C3">
        <w:rPr>
          <w:rFonts w:ascii="Times New Roman" w:hAnsi="Times New Roman"/>
          <w:sz w:val="28"/>
          <w:szCs w:val="28"/>
        </w:rPr>
        <w:t>сельского поселения</w:t>
      </w:r>
      <w:proofErr w:type="gramStart"/>
      <w:r w:rsidR="00BE00C3">
        <w:rPr>
          <w:rFonts w:ascii="Times New Roman" w:hAnsi="Times New Roman"/>
          <w:sz w:val="28"/>
          <w:szCs w:val="28"/>
        </w:rPr>
        <w:t xml:space="preserve"> </w:t>
      </w:r>
      <w:r w:rsidRPr="00571DEB">
        <w:rPr>
          <w:rFonts w:ascii="Times New Roman" w:hAnsi="Times New Roman"/>
          <w:sz w:val="28"/>
          <w:szCs w:val="28"/>
        </w:rPr>
        <w:t>;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остановочный пункт общественного пассажирского транспорта – сооружение, предназначенное для организац</w:t>
      </w:r>
      <w:r>
        <w:rPr>
          <w:rFonts w:ascii="Times New Roman" w:hAnsi="Times New Roman"/>
          <w:sz w:val="28"/>
          <w:szCs w:val="28"/>
        </w:rPr>
        <w:t>ии ожидания, высадки и посадки</w:t>
      </w:r>
      <w:r w:rsidR="00BE00C3">
        <w:rPr>
          <w:rFonts w:ascii="Times New Roman" w:hAnsi="Times New Roman"/>
          <w:sz w:val="28"/>
          <w:szCs w:val="28"/>
        </w:rPr>
        <w:t xml:space="preserve"> пассажиров </w:t>
      </w:r>
      <w:r w:rsidRPr="00571DEB">
        <w:rPr>
          <w:rFonts w:ascii="Times New Roman" w:hAnsi="Times New Roman"/>
          <w:sz w:val="28"/>
          <w:szCs w:val="28"/>
        </w:rPr>
        <w:t xml:space="preserve"> транспортных средств, оборудованное на дорогах с</w:t>
      </w:r>
      <w:r w:rsidR="00BE00C3">
        <w:rPr>
          <w:rFonts w:ascii="Times New Roman" w:hAnsi="Times New Roman"/>
          <w:sz w:val="28"/>
          <w:szCs w:val="28"/>
        </w:rPr>
        <w:t xml:space="preserve"> регулярным движением </w:t>
      </w:r>
      <w:r w:rsidRPr="00571DEB">
        <w:rPr>
          <w:rFonts w:ascii="Times New Roman" w:hAnsi="Times New Roman"/>
          <w:sz w:val="28"/>
          <w:szCs w:val="28"/>
        </w:rPr>
        <w:t xml:space="preserve"> транспортных средств в местах промежуточных остановок на маршруте следования;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объекты рекреации - части территорий зон особо охраняемых природных территорий, зоны отдыха, парки, сады, скверы; </w:t>
      </w:r>
    </w:p>
    <w:p w:rsidR="00D4763C" w:rsidRDefault="00BE00C3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пешеходная зона - </w:t>
      </w:r>
      <w:r w:rsidR="00D4763C" w:rsidRPr="00571DEB">
        <w:rPr>
          <w:rFonts w:ascii="Times New Roman" w:hAnsi="Times New Roman"/>
          <w:sz w:val="28"/>
          <w:szCs w:val="28"/>
        </w:rPr>
        <w:t xml:space="preserve">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</w:t>
      </w:r>
      <w:r w:rsidR="00D4763C" w:rsidRPr="00571DEB">
        <w:rPr>
          <w:rFonts w:ascii="Times New Roman" w:hAnsi="Times New Roman"/>
          <w:sz w:val="28"/>
          <w:szCs w:val="28"/>
        </w:rPr>
        <w:lastRenderedPageBreak/>
        <w:t>коммуникации - тротуары, аллеи, дорожки, тропинки, обеспечивающие пешеходные связи и передвиже</w:t>
      </w:r>
      <w:r>
        <w:rPr>
          <w:rFonts w:ascii="Times New Roman" w:hAnsi="Times New Roman"/>
          <w:sz w:val="28"/>
          <w:szCs w:val="28"/>
        </w:rPr>
        <w:t xml:space="preserve">ния на территории  </w:t>
      </w:r>
      <w:r w:rsidR="00D4763C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придомовая территория - земельный участок, на котором расположены предназначенные для обслуживания, эксплуатации и </w:t>
      </w:r>
      <w:r w:rsidR="00652A80">
        <w:rPr>
          <w:rFonts w:ascii="Times New Roman" w:hAnsi="Times New Roman"/>
          <w:sz w:val="28"/>
          <w:szCs w:val="28"/>
        </w:rPr>
        <w:t xml:space="preserve">благоустройства </w:t>
      </w:r>
      <w:r w:rsidRPr="00571DEB">
        <w:rPr>
          <w:rFonts w:ascii="Times New Roman" w:hAnsi="Times New Roman"/>
          <w:sz w:val="28"/>
          <w:szCs w:val="28"/>
        </w:rPr>
        <w:t xml:space="preserve"> дома</w:t>
      </w:r>
      <w:r w:rsidR="00652A80">
        <w:rPr>
          <w:rFonts w:ascii="Times New Roman" w:hAnsi="Times New Roman"/>
          <w:sz w:val="28"/>
          <w:szCs w:val="28"/>
        </w:rPr>
        <w:t>,</w:t>
      </w:r>
      <w:r w:rsidRPr="00571DEB">
        <w:rPr>
          <w:rFonts w:ascii="Times New Roman" w:hAnsi="Times New Roman"/>
          <w:sz w:val="28"/>
          <w:szCs w:val="28"/>
        </w:rPr>
        <w:t xml:space="preserve">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</w:t>
      </w:r>
      <w:r w:rsidR="00652A80">
        <w:rPr>
          <w:rFonts w:ascii="Times New Roman" w:hAnsi="Times New Roman"/>
          <w:sz w:val="28"/>
          <w:szCs w:val="28"/>
        </w:rPr>
        <w:t>о дома, размещения контейнеро</w:t>
      </w:r>
      <w:r w:rsidR="00652A80" w:rsidRPr="00652A80">
        <w:rPr>
          <w:rFonts w:ascii="Times New Roman" w:hAnsi="Times New Roman"/>
          <w:sz w:val="28"/>
          <w:szCs w:val="28"/>
        </w:rPr>
        <w:t>в</w:t>
      </w:r>
      <w:r w:rsidRPr="00652A80">
        <w:rPr>
          <w:rFonts w:ascii="Times New Roman" w:hAnsi="Times New Roman"/>
          <w:sz w:val="28"/>
          <w:szCs w:val="28"/>
        </w:rPr>
        <w:t>;</w:t>
      </w:r>
      <w:r w:rsidRPr="00571DEB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DEB">
        <w:rPr>
          <w:rFonts w:ascii="Times New Roman" w:hAnsi="Times New Roman"/>
          <w:sz w:val="28"/>
          <w:szCs w:val="28"/>
        </w:rPr>
        <w:t>прилегающая территор</w:t>
      </w:r>
      <w:r w:rsidR="00582CCF">
        <w:rPr>
          <w:rFonts w:ascii="Times New Roman" w:hAnsi="Times New Roman"/>
          <w:sz w:val="28"/>
          <w:szCs w:val="28"/>
        </w:rPr>
        <w:t xml:space="preserve">ия - часть территории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>сельского поселения, при</w:t>
      </w:r>
      <w:r w:rsidRPr="00571DEB">
        <w:rPr>
          <w:rFonts w:ascii="Times New Roman" w:hAnsi="Times New Roman"/>
          <w:sz w:val="28"/>
          <w:szCs w:val="28"/>
        </w:rPr>
        <w:t xml:space="preserve">мыкающая к отведенной территории организаций, частных домовладений, отдельно стоящих зданий, строений, сооружений, строительных площадок, объектов торговли, рекламы и иных объектов, находящихся в собственности (владении, пользовании) у юридических, физических лиц, индивидуальных предпринимателей, и закрепленная для благоустройства в порядке, предусмотренном настоящими Правилами; </w:t>
      </w:r>
      <w:r w:rsidRPr="00962BB3">
        <w:rPr>
          <w:rFonts w:ascii="Times New Roman" w:hAnsi="Times New Roman"/>
          <w:sz w:val="28"/>
          <w:szCs w:val="28"/>
        </w:rPr>
        <w:t>Границы прилегающей территории определяются в соответствии с настоящими Правилами;</w:t>
      </w:r>
      <w:proofErr w:type="gramEnd"/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:rsidR="00D4763C" w:rsidRPr="00652A80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2A80">
        <w:rPr>
          <w:rFonts w:ascii="Times New Roman" w:hAnsi="Times New Roman"/>
          <w:sz w:val="28"/>
          <w:szCs w:val="28"/>
        </w:rPr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 w:rsidRPr="00652A80">
        <w:rPr>
          <w:rFonts w:ascii="Times New Roman" w:hAnsi="Times New Roman"/>
          <w:sz w:val="28"/>
          <w:szCs w:val="28"/>
        </w:rPr>
        <w:t>штендеры</w:t>
      </w:r>
      <w:proofErr w:type="spellEnd"/>
      <w:r w:rsidRPr="00652A80">
        <w:rPr>
          <w:rFonts w:ascii="Times New Roman" w:hAnsi="Times New Roman"/>
          <w:sz w:val="28"/>
          <w:szCs w:val="28"/>
        </w:rPr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52A80">
        <w:rPr>
          <w:rFonts w:ascii="Times New Roman" w:hAnsi="Times New Roman"/>
          <w:sz w:val="28"/>
          <w:szCs w:val="28"/>
        </w:rPr>
        <w:t>строительный мусор - отходы, образующиеся в результате строительства, текущего и капитального ремонта зданий, сооружений, жилых</w:t>
      </w:r>
      <w:r w:rsidRPr="00571DEB">
        <w:rPr>
          <w:rFonts w:ascii="Times New Roman" w:hAnsi="Times New Roman"/>
          <w:sz w:val="28"/>
          <w:szCs w:val="28"/>
        </w:rPr>
        <w:t xml:space="preserve"> и нежилых помещений;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уборка территории - вид деятельности, связанный со сбором, вывозом в специально отведенные места отходов производства и потребления, другого мусора, </w:t>
      </w:r>
      <w:r w:rsidRPr="00672622">
        <w:rPr>
          <w:rFonts w:ascii="Times New Roman" w:hAnsi="Times New Roman"/>
          <w:sz w:val="28"/>
          <w:szCs w:val="28"/>
        </w:rPr>
        <w:t>снега,</w:t>
      </w:r>
      <w:r w:rsidRPr="00571DEB">
        <w:rPr>
          <w:rFonts w:ascii="Times New Roman" w:hAnsi="Times New Roman"/>
          <w:sz w:val="28"/>
          <w:szCs w:val="28"/>
        </w:rPr>
        <w:t xml:space="preserve">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571DEB">
        <w:rPr>
          <w:rFonts w:ascii="Times New Roman" w:hAnsi="Times New Roman"/>
          <w:sz w:val="28"/>
          <w:szCs w:val="28"/>
        </w:rPr>
        <w:t>шумозащитных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 устройств, установки технических средств информации и организации движения;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фасады здания (строения, сооружения) - совокупность наружных ограждающих конструкций, архитектур</w:t>
      </w:r>
      <w:r>
        <w:rPr>
          <w:rFonts w:ascii="Times New Roman" w:hAnsi="Times New Roman"/>
          <w:sz w:val="28"/>
          <w:szCs w:val="28"/>
        </w:rPr>
        <w:t>ных деталей и элементов, поверх</w:t>
      </w:r>
      <w:r w:rsidRPr="00571DEB">
        <w:rPr>
          <w:rFonts w:ascii="Times New Roman" w:hAnsi="Times New Roman"/>
          <w:sz w:val="28"/>
          <w:szCs w:val="28"/>
        </w:rPr>
        <w:t xml:space="preserve">ность крыш, включая ниши, террасы в пределах границ площади </w:t>
      </w:r>
      <w:proofErr w:type="gramStart"/>
      <w:r w:rsidRPr="00571DEB">
        <w:rPr>
          <w:rFonts w:ascii="Times New Roman" w:hAnsi="Times New Roman"/>
          <w:sz w:val="28"/>
          <w:szCs w:val="28"/>
        </w:rPr>
        <w:t>застройки здания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(сооружения). 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1.</w:t>
      </w:r>
      <w:r w:rsidR="00D4763C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Нормативные ссылки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настоящих </w:t>
      </w:r>
      <w:proofErr w:type="gramStart"/>
      <w:r w:rsidRPr="00962BB3">
        <w:rPr>
          <w:rFonts w:ascii="Times New Roman" w:hAnsi="Times New Roman"/>
          <w:sz w:val="28"/>
          <w:szCs w:val="28"/>
        </w:rPr>
        <w:t>нормах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и правилах использованы ссылки на следующие нормативные документы: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II-12-77 «Защита от шума»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II-26-76 «Кровли. Нормы проектирования»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III-10-75 «Благоустройство территорий</w:t>
      </w:r>
      <w:proofErr w:type="gramStart"/>
      <w:r w:rsidRPr="00962BB3">
        <w:rPr>
          <w:rFonts w:ascii="Times New Roman" w:hAnsi="Times New Roman"/>
          <w:sz w:val="28"/>
          <w:szCs w:val="28"/>
        </w:rPr>
        <w:t>.»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2.01.07-85* «Нагрузки и воздействия»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2.01.15-90 «</w:t>
      </w:r>
      <w:proofErr w:type="gramStart"/>
      <w:r w:rsidRPr="00962BB3">
        <w:rPr>
          <w:rFonts w:ascii="Times New Roman" w:hAnsi="Times New Roman"/>
          <w:sz w:val="28"/>
          <w:szCs w:val="28"/>
        </w:rPr>
        <w:t>Инженерная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защита территорий, зданий и сооружений от опасных геологических процессов»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2.04.01-85 «Внутренний водопровод и канализация зданий»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2.04.02-84* «Водоснабжение. Наружные сети и сооружения» </w:t>
      </w: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2.05.02-85 «Автомобильные дороги»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СНИП 2.06.15-85 «</w:t>
      </w:r>
      <w:proofErr w:type="gramStart"/>
      <w:r w:rsidRPr="00962BB3">
        <w:rPr>
          <w:rFonts w:ascii="Times New Roman" w:hAnsi="Times New Roman"/>
          <w:sz w:val="28"/>
          <w:szCs w:val="28"/>
        </w:rPr>
        <w:t>Инженерная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защита территории от затопления и подтопления»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2.07.01-89* «Планировка и застройка городских и сельских поселений»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21-01-97* «Пожарная безопасность зданий и сооружений»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21-02-99 «Стоянки автомобилей»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23-05-95 «Естественное и искусственное освещение»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35-01-2001 «Доступность зданий и сооружений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СП 140.13330.2012 «Городская среда. Правила проектирования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СанПиН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2.2.1/2.1.1.1031-01 «СЗЗ и санитарная классификация предприятий, сооружений и жилых объектов»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СанПиН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4630-88 «Охрана поверхностных вод от загрязнения»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2BB3">
        <w:rPr>
          <w:rFonts w:ascii="Times New Roman" w:hAnsi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33-01-2003 «Гидротехнические сооружения. Основные положения».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53102-2015 «Оборудование игровых детских площадок. Термины и определения»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10807-78 «Знаки дорожные. Общие технические условия»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52301-2013 «Оборудование детских игровых площадок. Безопасность при эксплуатации. </w:t>
      </w:r>
      <w:proofErr w:type="gramStart"/>
      <w:r w:rsidRPr="00962BB3">
        <w:rPr>
          <w:rFonts w:ascii="Times New Roman" w:hAnsi="Times New Roman"/>
          <w:sz w:val="28"/>
          <w:szCs w:val="28"/>
        </w:rPr>
        <w:t>Общие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требование»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962BB3">
        <w:rPr>
          <w:rFonts w:ascii="Times New Roman" w:hAnsi="Times New Roman"/>
          <w:sz w:val="28"/>
          <w:szCs w:val="28"/>
        </w:rPr>
        <w:t>Р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52766-2007 «Дороги автомобильные общего пользования. Элементы обустройства»</w:t>
      </w:r>
    </w:p>
    <w:p w:rsidR="00D4763C" w:rsidRPr="00962BB3" w:rsidRDefault="00D4763C" w:rsidP="00D4763C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  <w:sz w:val="28"/>
          <w:szCs w:val="28"/>
        </w:rPr>
      </w:pPr>
      <w:r w:rsidRPr="00962BB3">
        <w:rPr>
          <w:color w:val="222222"/>
          <w:sz w:val="28"/>
          <w:szCs w:val="28"/>
        </w:rPr>
        <w:t xml:space="preserve">ГОСТ </w:t>
      </w:r>
      <w:proofErr w:type="gramStart"/>
      <w:r w:rsidRPr="00962BB3">
        <w:rPr>
          <w:color w:val="222222"/>
          <w:sz w:val="28"/>
          <w:szCs w:val="28"/>
        </w:rPr>
        <w:t>Р</w:t>
      </w:r>
      <w:proofErr w:type="gramEnd"/>
      <w:r w:rsidRPr="00962BB3">
        <w:rPr>
          <w:color w:val="222222"/>
          <w:sz w:val="28"/>
          <w:szCs w:val="28"/>
        </w:rPr>
        <w:t xml:space="preserve">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D4763C" w:rsidRPr="00962BB3" w:rsidRDefault="00D4763C" w:rsidP="00D4763C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  <w:sz w:val="28"/>
          <w:szCs w:val="28"/>
        </w:rPr>
      </w:pPr>
      <w:r w:rsidRPr="00962BB3">
        <w:rPr>
          <w:color w:val="222222"/>
          <w:sz w:val="28"/>
          <w:szCs w:val="28"/>
        </w:rPr>
        <w:t>ГОСТ 33127-2014 «Дороги автомобильные общего пользования. Ограждения дорожные. Классификация»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571DEB">
        <w:rPr>
          <w:rFonts w:ascii="Times New Roman" w:hAnsi="Times New Roman"/>
          <w:sz w:val="28"/>
          <w:szCs w:val="28"/>
        </w:rPr>
        <w:t>. Общие принципы и подходы</w:t>
      </w:r>
    </w:p>
    <w:p w:rsidR="00672622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1. К деятельности по благо</w:t>
      </w:r>
      <w:r w:rsidR="00582CCF">
        <w:rPr>
          <w:rFonts w:ascii="Times New Roman" w:hAnsi="Times New Roman"/>
          <w:sz w:val="28"/>
          <w:szCs w:val="28"/>
        </w:rPr>
        <w:t xml:space="preserve">устройству территории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>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относится разработка проектной документации по </w:t>
      </w:r>
      <w:r w:rsidR="00D4763C" w:rsidRPr="00571DEB">
        <w:rPr>
          <w:rFonts w:ascii="Times New Roman" w:hAnsi="Times New Roman"/>
          <w:sz w:val="28"/>
          <w:szCs w:val="28"/>
        </w:rPr>
        <w:lastRenderedPageBreak/>
        <w:t xml:space="preserve">благоустройству территорий, выполнение мероприятий по благоустройству территорий и содержание объектов благоустройства.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2.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>Под проектной документацией по благо</w:t>
      </w:r>
      <w:r w:rsidR="00582CCF">
        <w:rPr>
          <w:rFonts w:ascii="Times New Roman" w:hAnsi="Times New Roman"/>
          <w:sz w:val="28"/>
          <w:szCs w:val="28"/>
        </w:rPr>
        <w:t xml:space="preserve">устройству территории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 xml:space="preserve">понимается пакет документации, основанной </w:t>
      </w:r>
      <w:r w:rsidR="00582CCF">
        <w:rPr>
          <w:rFonts w:ascii="Times New Roman" w:hAnsi="Times New Roman"/>
          <w:sz w:val="28"/>
          <w:szCs w:val="28"/>
        </w:rPr>
        <w:t xml:space="preserve">на стратегии развития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 xml:space="preserve">сельского 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D4763C">
        <w:rPr>
          <w:rFonts w:ascii="Times New Roman" w:hAnsi="Times New Roman"/>
          <w:sz w:val="28"/>
          <w:szCs w:val="28"/>
        </w:rPr>
        <w:t>по</w:t>
      </w:r>
      <w:r w:rsidR="00652A80">
        <w:rPr>
          <w:rFonts w:ascii="Times New Roman" w:hAnsi="Times New Roman"/>
          <w:sz w:val="28"/>
          <w:szCs w:val="28"/>
        </w:rPr>
        <w:t xml:space="preserve">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571DEB">
        <w:rPr>
          <w:rFonts w:ascii="Times New Roman" w:hAnsi="Times New Roman"/>
          <w:sz w:val="28"/>
          <w:szCs w:val="28"/>
        </w:rPr>
        <w:t>и концепции, отражающе</w:t>
      </w:r>
      <w:r w:rsidR="00582CCF">
        <w:rPr>
          <w:rFonts w:ascii="Times New Roman" w:hAnsi="Times New Roman"/>
          <w:sz w:val="28"/>
          <w:szCs w:val="28"/>
        </w:rPr>
        <w:t xml:space="preserve">й потребности жителей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652A80">
        <w:rPr>
          <w:rFonts w:ascii="Times New Roman" w:hAnsi="Times New Roman"/>
          <w:sz w:val="28"/>
          <w:szCs w:val="28"/>
        </w:rPr>
        <w:t>сельского</w:t>
      </w:r>
      <w:r w:rsidR="00D4763C">
        <w:rPr>
          <w:rFonts w:ascii="Times New Roman" w:hAnsi="Times New Roman"/>
          <w:sz w:val="28"/>
          <w:szCs w:val="28"/>
        </w:rPr>
        <w:t xml:space="preserve">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который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содержит материалы в текстовой и графической форме и определяет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проектные решения по благоустройству территории. Состав проектной документации может быть различным в зависимости от того, к какому объекту благоустройства он относится.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D4763C" w:rsidRPr="00571DEB">
        <w:rPr>
          <w:rFonts w:ascii="Times New Roman" w:hAnsi="Times New Roman"/>
          <w:sz w:val="28"/>
          <w:szCs w:val="28"/>
        </w:rPr>
        <w:t>3. Содержание объектов благоустро</w:t>
      </w:r>
      <w:r w:rsidR="00D4763C">
        <w:rPr>
          <w:rFonts w:ascii="Times New Roman" w:hAnsi="Times New Roman"/>
          <w:sz w:val="28"/>
          <w:szCs w:val="28"/>
        </w:rPr>
        <w:t>йства осуществляется путем под</w:t>
      </w:r>
      <w:r w:rsidR="00D4763C" w:rsidRPr="00571DEB">
        <w:rPr>
          <w:rFonts w:ascii="Times New Roman" w:hAnsi="Times New Roman"/>
          <w:sz w:val="28"/>
          <w:szCs w:val="28"/>
        </w:rPr>
        <w:t xml:space="preserve">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4</w:t>
      </w:r>
      <w:r w:rsidR="00D4763C" w:rsidRPr="00571DEB">
        <w:rPr>
          <w:rFonts w:ascii="Times New Roman" w:hAnsi="Times New Roman"/>
          <w:sz w:val="28"/>
          <w:szCs w:val="28"/>
        </w:rPr>
        <w:t xml:space="preserve">. Участниками деятельности по благоустройству выступают: </w:t>
      </w:r>
    </w:p>
    <w:p w:rsidR="00D4763C" w:rsidRDefault="00112CDA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населе</w:t>
      </w:r>
      <w:r w:rsidR="00582CCF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которое 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формирует запрос на благоустройство и принимает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участие в оценке предлагаемых решений. Жители могут быть представлены общественными организациями и объединениями;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б) предст</w:t>
      </w:r>
      <w:r w:rsidR="00582CCF">
        <w:rPr>
          <w:rFonts w:ascii="Times New Roman" w:hAnsi="Times New Roman"/>
          <w:sz w:val="28"/>
          <w:szCs w:val="28"/>
        </w:rPr>
        <w:t xml:space="preserve">авители администрации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</w:t>
      </w:r>
      <w:r w:rsidRPr="00571DEB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поселения</w:t>
      </w:r>
      <w:r w:rsidRPr="00571DEB">
        <w:rPr>
          <w:rFonts w:ascii="Times New Roman" w:hAnsi="Times New Roman"/>
          <w:sz w:val="28"/>
          <w:szCs w:val="28"/>
        </w:rPr>
        <w:t xml:space="preserve">, которые формируют техническое задание, </w:t>
      </w:r>
      <w:proofErr w:type="gramStart"/>
      <w:r w:rsidRPr="00571DEB">
        <w:rPr>
          <w:rFonts w:ascii="Times New Roman" w:hAnsi="Times New Roman"/>
          <w:sz w:val="28"/>
          <w:szCs w:val="28"/>
        </w:rPr>
        <w:t>выбирают исполнителей и обеспечивают</w:t>
      </w:r>
      <w:proofErr w:type="gramEnd"/>
      <w:r w:rsidRPr="00571DEB">
        <w:rPr>
          <w:rFonts w:ascii="Times New Roman" w:hAnsi="Times New Roman"/>
          <w:sz w:val="28"/>
          <w:szCs w:val="28"/>
        </w:rPr>
        <w:t xml:space="preserve"> финансирование в пределах своих полномочий;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>в) хозяйствующие субъекты, осуществляющие деяте</w:t>
      </w:r>
      <w:r w:rsidR="00582CCF">
        <w:rPr>
          <w:rFonts w:ascii="Times New Roman" w:hAnsi="Times New Roman"/>
          <w:sz w:val="28"/>
          <w:szCs w:val="28"/>
        </w:rPr>
        <w:t xml:space="preserve">льность на территории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</w:t>
      </w:r>
      <w:r w:rsidRPr="00571DEB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поселения</w:t>
      </w:r>
      <w:r w:rsidRPr="00571DEB">
        <w:rPr>
          <w:rFonts w:ascii="Times New Roman" w:hAnsi="Times New Roman"/>
          <w:sz w:val="28"/>
          <w:szCs w:val="28"/>
        </w:rPr>
        <w:t>, ко</w:t>
      </w:r>
      <w:r>
        <w:rPr>
          <w:rFonts w:ascii="Times New Roman" w:hAnsi="Times New Roman"/>
          <w:sz w:val="28"/>
          <w:szCs w:val="28"/>
        </w:rPr>
        <w:t>торые могут участвовать в форми</w:t>
      </w:r>
      <w:r w:rsidRPr="00571DEB">
        <w:rPr>
          <w:rFonts w:ascii="Times New Roman" w:hAnsi="Times New Roman"/>
          <w:sz w:val="28"/>
          <w:szCs w:val="28"/>
        </w:rPr>
        <w:t xml:space="preserve">ровании запроса на благоустройство, а также в финансировании мероприятий по благоустройству;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 г) представители профессионального сообщества, в том числе специалисты по благоустройству и озеленению, архитекторы и дизайнеры, разрабатывающие концепции и проекты благоустройства, рабочую документацию;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71DEB">
        <w:rPr>
          <w:rFonts w:ascii="Times New Roman" w:hAnsi="Times New Roman"/>
          <w:sz w:val="28"/>
          <w:szCs w:val="28"/>
        </w:rPr>
        <w:t>д</w:t>
      </w:r>
      <w:proofErr w:type="spellEnd"/>
      <w:r w:rsidRPr="00571DEB">
        <w:rPr>
          <w:rFonts w:ascii="Times New Roman" w:hAnsi="Times New Roman"/>
          <w:sz w:val="28"/>
          <w:szCs w:val="28"/>
        </w:rPr>
        <w:t xml:space="preserve">) исполнители работ, специалисты по благоустройству и озеленению, в том числе возведению малых архитектурных форм; 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71DEB">
        <w:rPr>
          <w:rFonts w:ascii="Times New Roman" w:hAnsi="Times New Roman"/>
          <w:sz w:val="28"/>
          <w:szCs w:val="28"/>
        </w:rPr>
        <w:t xml:space="preserve">е) иные лица.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5</w:t>
      </w:r>
      <w:r w:rsidR="00D4763C" w:rsidRPr="00571DEB">
        <w:rPr>
          <w:rFonts w:ascii="Times New Roman" w:hAnsi="Times New Roman"/>
          <w:sz w:val="28"/>
          <w:szCs w:val="28"/>
        </w:rPr>
        <w:t xml:space="preserve">.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 принимают участие жители.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6</w:t>
      </w:r>
      <w:r w:rsidR="00D4763C" w:rsidRPr="00571DEB">
        <w:rPr>
          <w:rFonts w:ascii="Times New Roman" w:hAnsi="Times New Roman"/>
          <w:sz w:val="28"/>
          <w:szCs w:val="28"/>
        </w:rPr>
        <w:t xml:space="preserve">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реализации принятия решений.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 w:rsidRPr="00571DEB">
        <w:rPr>
          <w:rFonts w:ascii="Times New Roman" w:hAnsi="Times New Roman"/>
          <w:sz w:val="28"/>
          <w:szCs w:val="28"/>
        </w:rPr>
        <w:t>. Обеспечение качеств</w:t>
      </w:r>
      <w:r w:rsidR="00112CDA">
        <w:rPr>
          <w:rFonts w:ascii="Times New Roman" w:hAnsi="Times New Roman"/>
          <w:sz w:val="28"/>
          <w:szCs w:val="28"/>
        </w:rPr>
        <w:t xml:space="preserve">а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благоустройства территори</w:t>
      </w:r>
      <w:r w:rsidR="00582CC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 достигается путем реализации следующих принципов: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1. Принцип функционального ра</w:t>
      </w:r>
      <w:r w:rsidR="00D4763C">
        <w:rPr>
          <w:rFonts w:ascii="Times New Roman" w:hAnsi="Times New Roman"/>
          <w:sz w:val="28"/>
          <w:szCs w:val="28"/>
        </w:rPr>
        <w:t>знообразия - насыщенность террито</w:t>
      </w:r>
      <w:r w:rsidR="00582CCF">
        <w:rPr>
          <w:rFonts w:ascii="Times New Roman" w:hAnsi="Times New Roman"/>
          <w:sz w:val="28"/>
          <w:szCs w:val="28"/>
        </w:rPr>
        <w:t xml:space="preserve">рий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 разнообразными социальными</w:t>
      </w:r>
      <w:r w:rsidR="00D4763C">
        <w:rPr>
          <w:rFonts w:ascii="Times New Roman" w:hAnsi="Times New Roman"/>
          <w:sz w:val="28"/>
          <w:szCs w:val="28"/>
        </w:rPr>
        <w:t xml:space="preserve"> и коммерческими сервисами.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2. Принцип комфортной организации пешеходной среды - создание условий для приятных, безопасных, удобных пешеходных прогулок для ра</w:t>
      </w:r>
      <w:proofErr w:type="gramStart"/>
      <w:r w:rsidR="00D4763C" w:rsidRPr="00571DEB">
        <w:rPr>
          <w:rFonts w:ascii="Times New Roman" w:hAnsi="Times New Roman"/>
          <w:sz w:val="28"/>
          <w:szCs w:val="28"/>
        </w:rPr>
        <w:t>з-</w:t>
      </w:r>
      <w:proofErr w:type="gramEnd"/>
      <w:r w:rsidR="00D4763C" w:rsidRPr="00571DEB">
        <w:rPr>
          <w:rFonts w:ascii="Times New Roman" w:hAnsi="Times New Roman"/>
          <w:sz w:val="28"/>
          <w:szCs w:val="28"/>
        </w:rPr>
        <w:t xml:space="preserve"> личных категорий граждан, в том числе для </w:t>
      </w:r>
      <w:proofErr w:type="spellStart"/>
      <w:r w:rsidR="00D4763C" w:rsidRPr="00571DE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571DEB">
        <w:rPr>
          <w:rFonts w:ascii="Times New Roman" w:hAnsi="Times New Roman"/>
          <w:sz w:val="28"/>
          <w:szCs w:val="28"/>
        </w:rPr>
        <w:t xml:space="preserve"> групп граждан при различных погодных условиях.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 xml:space="preserve">.3. </w:t>
      </w:r>
      <w:r w:rsidR="00D4763C" w:rsidRPr="00571DEB">
        <w:rPr>
          <w:rFonts w:ascii="Times New Roman" w:hAnsi="Times New Roman"/>
          <w:sz w:val="28"/>
          <w:szCs w:val="28"/>
        </w:rPr>
        <w:t>Принцип комфортной мобильности - наличие у жителей сопоставимых по скорости и уровню комфорта возможностей доступа к основным то</w:t>
      </w:r>
      <w:r w:rsidR="00112CDA">
        <w:rPr>
          <w:rFonts w:ascii="Times New Roman" w:hAnsi="Times New Roman"/>
          <w:sz w:val="28"/>
          <w:szCs w:val="28"/>
        </w:rPr>
        <w:t>ч</w:t>
      </w:r>
      <w:r w:rsidR="00582CCF">
        <w:rPr>
          <w:rFonts w:ascii="Times New Roman" w:hAnsi="Times New Roman"/>
          <w:sz w:val="28"/>
          <w:szCs w:val="28"/>
        </w:rPr>
        <w:t xml:space="preserve">кам притяжения территории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и за его пределами при помощи различных видов транспорта (личн</w:t>
      </w:r>
      <w:r w:rsidR="00D4763C">
        <w:rPr>
          <w:rFonts w:ascii="Times New Roman" w:hAnsi="Times New Roman"/>
          <w:sz w:val="28"/>
          <w:szCs w:val="28"/>
        </w:rPr>
        <w:t>ый автотранспорт, различные ви</w:t>
      </w:r>
      <w:r w:rsidR="00D4763C" w:rsidRPr="00571DEB">
        <w:rPr>
          <w:rFonts w:ascii="Times New Roman" w:hAnsi="Times New Roman"/>
          <w:sz w:val="28"/>
          <w:szCs w:val="28"/>
        </w:rPr>
        <w:t xml:space="preserve">ды общественного транспорта, велосипед).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571DEB">
        <w:rPr>
          <w:rFonts w:ascii="Times New Roman" w:hAnsi="Times New Roman"/>
          <w:sz w:val="28"/>
          <w:szCs w:val="28"/>
        </w:rPr>
        <w:t>4. Принцип комфортной среды для общения - гармоничное размещени</w:t>
      </w:r>
      <w:r w:rsidR="00112CDA">
        <w:rPr>
          <w:rFonts w:ascii="Times New Roman" w:hAnsi="Times New Roman"/>
          <w:sz w:val="28"/>
          <w:szCs w:val="28"/>
        </w:rPr>
        <w:t xml:space="preserve">е </w:t>
      </w:r>
      <w:r w:rsidR="00582CCF">
        <w:rPr>
          <w:rFonts w:ascii="Times New Roman" w:hAnsi="Times New Roman"/>
          <w:sz w:val="28"/>
          <w:szCs w:val="28"/>
        </w:rPr>
        <w:t xml:space="preserve">территорий на территории  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112CD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571DEB">
        <w:rPr>
          <w:rFonts w:ascii="Times New Roman" w:hAnsi="Times New Roman"/>
          <w:sz w:val="28"/>
          <w:szCs w:val="28"/>
        </w:rPr>
        <w:t xml:space="preserve">, которые постоянно доступны для населения, в том числе площади, улицы, пешеходные зоны, скверы, парки (далее - общественные пространства).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112CDA">
        <w:rPr>
          <w:rFonts w:ascii="Times New Roman" w:hAnsi="Times New Roman"/>
          <w:sz w:val="28"/>
          <w:szCs w:val="28"/>
        </w:rPr>
        <w:t>7</w:t>
      </w:r>
      <w:r w:rsidR="00D476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5. </w:t>
      </w:r>
      <w:r w:rsidR="00D4763C" w:rsidRPr="00571DEB">
        <w:rPr>
          <w:rFonts w:ascii="Times New Roman" w:hAnsi="Times New Roman"/>
          <w:sz w:val="28"/>
          <w:szCs w:val="28"/>
        </w:rPr>
        <w:t xml:space="preserve">Принцип насыщенности общественных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 </w:t>
      </w: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112CDA">
        <w:rPr>
          <w:rFonts w:ascii="Times New Roman" w:hAnsi="Times New Roman"/>
          <w:sz w:val="28"/>
          <w:szCs w:val="28"/>
        </w:rPr>
        <w:t xml:space="preserve">8. Реализация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благоустройства осуществляется с привлечением собственников земельных участков, находящихся в непосредственной бл</w:t>
      </w:r>
      <w:r w:rsidR="00112CDA">
        <w:rPr>
          <w:rFonts w:ascii="Times New Roman" w:hAnsi="Times New Roman"/>
          <w:sz w:val="28"/>
          <w:szCs w:val="28"/>
        </w:rPr>
        <w:t xml:space="preserve">изости от территории </w:t>
      </w:r>
      <w:r w:rsidR="00D4763C" w:rsidRPr="00571DEB">
        <w:rPr>
          <w:rFonts w:ascii="Times New Roman" w:hAnsi="Times New Roman"/>
          <w:sz w:val="28"/>
          <w:szCs w:val="28"/>
        </w:rPr>
        <w:t xml:space="preserve"> проектов благоустрой</w:t>
      </w:r>
      <w:r w:rsidR="00D4763C">
        <w:rPr>
          <w:rFonts w:ascii="Times New Roman" w:hAnsi="Times New Roman"/>
          <w:sz w:val="28"/>
          <w:szCs w:val="28"/>
        </w:rPr>
        <w:t>с</w:t>
      </w:r>
      <w:r w:rsidR="00D4763C" w:rsidRPr="00571DEB">
        <w:rPr>
          <w:rFonts w:ascii="Times New Roman" w:hAnsi="Times New Roman"/>
          <w:sz w:val="28"/>
          <w:szCs w:val="28"/>
        </w:rPr>
        <w:t xml:space="preserve">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</w:t>
      </w:r>
      <w:proofErr w:type="spellStart"/>
      <w:r w:rsidR="00D4763C" w:rsidRPr="00571DEB">
        <w:rPr>
          <w:rFonts w:ascii="Times New Roman" w:hAnsi="Times New Roman"/>
          <w:sz w:val="28"/>
          <w:szCs w:val="28"/>
        </w:rPr>
        <w:t>муниципально</w:t>
      </w:r>
      <w:r w:rsidR="00D4763C">
        <w:rPr>
          <w:rFonts w:ascii="Times New Roman" w:hAnsi="Times New Roman"/>
          <w:sz w:val="28"/>
          <w:szCs w:val="28"/>
        </w:rPr>
        <w:t>-</w:t>
      </w:r>
      <w:r w:rsidR="00D4763C" w:rsidRPr="00571DEB">
        <w:rPr>
          <w:rFonts w:ascii="Times New Roman" w:hAnsi="Times New Roman"/>
          <w:sz w:val="28"/>
          <w:szCs w:val="28"/>
        </w:rPr>
        <w:t>частного</w:t>
      </w:r>
      <w:proofErr w:type="spellEnd"/>
      <w:r w:rsidR="00D4763C" w:rsidRPr="00571DEB">
        <w:rPr>
          <w:rFonts w:ascii="Times New Roman" w:hAnsi="Times New Roman"/>
          <w:sz w:val="28"/>
          <w:szCs w:val="28"/>
        </w:rPr>
        <w:t xml:space="preserve"> партнерства.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2BB3">
        <w:rPr>
          <w:rFonts w:ascii="Times New Roman" w:hAnsi="Times New Roman"/>
          <w:sz w:val="28"/>
          <w:szCs w:val="28"/>
        </w:rPr>
        <w:t>. Малые архитектурные формы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D4763C" w:rsidRPr="00962BB3">
        <w:rPr>
          <w:rFonts w:ascii="Times New Roman" w:hAnsi="Times New Roman"/>
          <w:sz w:val="28"/>
          <w:szCs w:val="28"/>
        </w:rPr>
        <w:t>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</w:t>
      </w:r>
      <w:r w:rsidR="00F4258B">
        <w:rPr>
          <w:rFonts w:ascii="Times New Roman" w:hAnsi="Times New Roman"/>
          <w:sz w:val="28"/>
          <w:szCs w:val="28"/>
        </w:rPr>
        <w:t>ные устройства</w:t>
      </w:r>
      <w:r w:rsidR="00D4763C" w:rsidRPr="00962BB3">
        <w:rPr>
          <w:rFonts w:ascii="Times New Roman" w:hAnsi="Times New Roman"/>
          <w:sz w:val="28"/>
          <w:szCs w:val="28"/>
        </w:rPr>
        <w:t>, коммунально-бытовое и техническое оборудование, располагаемое на территории муниципального образования.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F4258B">
        <w:rPr>
          <w:rFonts w:ascii="Times New Roman" w:hAnsi="Times New Roman"/>
          <w:sz w:val="28"/>
          <w:szCs w:val="28"/>
        </w:rPr>
        <w:t>2</w:t>
      </w:r>
      <w:r w:rsidR="00D4763C" w:rsidRPr="00962BB3">
        <w:rPr>
          <w:rFonts w:ascii="Times New Roman" w:hAnsi="Times New Roman"/>
          <w:sz w:val="28"/>
          <w:szCs w:val="28"/>
        </w:rPr>
        <w:t>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и иных специальных зон территории общественного назначения малые архитектурные формы проектируются на основании индив</w:t>
      </w:r>
      <w:r w:rsidR="00F4258B">
        <w:rPr>
          <w:rFonts w:ascii="Times New Roman" w:hAnsi="Times New Roman"/>
          <w:sz w:val="28"/>
          <w:szCs w:val="28"/>
        </w:rPr>
        <w:t>идуальных проектных разработок, в соответствии с нормами градостроительства и землепользования.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Малые архитектурные формы должны иметь конструктивное решение, гарантирующее их устойчивость, надежность и безопасность граждан.</w:t>
      </w:r>
    </w:p>
    <w:p w:rsidR="00B532F7" w:rsidRPr="00962BB3" w:rsidRDefault="00D4763C" w:rsidP="00B5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 xml:space="preserve">В охранных </w:t>
      </w:r>
      <w:proofErr w:type="gramStart"/>
      <w:r w:rsidRPr="00962BB3">
        <w:rPr>
          <w:rFonts w:ascii="Times New Roman" w:hAnsi="Times New Roman"/>
          <w:sz w:val="28"/>
          <w:szCs w:val="28"/>
        </w:rPr>
        <w:t>зонах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коммуникационных сетей размещение малых архитектурных форм согласовывается с организациями, в обслуживании которых находятся коммуникации.</w:t>
      </w:r>
    </w:p>
    <w:p w:rsidR="00D4763C" w:rsidRPr="00962BB3" w:rsidRDefault="00672622" w:rsidP="00B532F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</w:t>
      </w:r>
      <w:r w:rsidR="00D4763C" w:rsidRPr="00962BB3">
        <w:rPr>
          <w:rFonts w:ascii="Times New Roman" w:hAnsi="Times New Roman"/>
          <w:sz w:val="28"/>
          <w:szCs w:val="28"/>
        </w:rPr>
        <w:t>. Содержание малых архитектурных форм</w:t>
      </w:r>
      <w:r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962BB3">
        <w:rPr>
          <w:rFonts w:ascii="Times New Roman" w:hAnsi="Times New Roman"/>
          <w:sz w:val="28"/>
          <w:szCs w:val="28"/>
        </w:rPr>
        <w:t xml:space="preserve">Малые архитектурные формы должны иметь опрятный внешний вид, быть окрашенными и вымытыми. Объекты должны </w:t>
      </w:r>
      <w:proofErr w:type="gramStart"/>
      <w:r w:rsidRPr="00962BB3">
        <w:rPr>
          <w:rFonts w:ascii="Times New Roman" w:hAnsi="Times New Roman"/>
          <w:sz w:val="28"/>
          <w:szCs w:val="28"/>
        </w:rPr>
        <w:t>содержаться в исправном состоянии и быть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безопасны для граждан и состояния других городских объектов. Повреждения малых архитектурных форм (разбитые стекла, повреждения обшивки, скамеек и прочее) должны устраняться их собственниками, владельцами; повреждения малых архитектурных форм, находящихся в муниципальной собственности, - организациями, осуществляющими их эксплуатацию и содержание, в срок не более 5 дней с момента обнаружения повреждения.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Санитарная очистка, ремонт и замена конструктивных элементов малых архитектурных форм должна производиться лицами, указанными в </w:t>
      </w:r>
      <w:hyperlink w:anchor="Par15" w:history="1">
        <w:r w:rsidRPr="00962BB3">
          <w:rPr>
            <w:rFonts w:ascii="Times New Roman" w:hAnsi="Times New Roman"/>
            <w:sz w:val="28"/>
            <w:szCs w:val="28"/>
          </w:rPr>
          <w:t>абзаце 2</w:t>
        </w:r>
      </w:hyperlink>
      <w:r w:rsidRPr="00962BB3">
        <w:rPr>
          <w:rFonts w:ascii="Times New Roman" w:hAnsi="Times New Roman"/>
          <w:sz w:val="28"/>
          <w:szCs w:val="28"/>
        </w:rPr>
        <w:t xml:space="preserve"> настоящей статьи, по мере необходимости. Окраска производится по мере необходимости, но не менее одного раза в год.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62BB3">
        <w:rPr>
          <w:rFonts w:ascii="Times New Roman" w:hAnsi="Times New Roman"/>
          <w:sz w:val="28"/>
          <w:szCs w:val="28"/>
        </w:rPr>
        <w:t xml:space="preserve">одержание малых архитектурных форм, </w:t>
      </w:r>
      <w:r>
        <w:rPr>
          <w:rFonts w:ascii="Times New Roman" w:hAnsi="Times New Roman"/>
          <w:sz w:val="28"/>
          <w:szCs w:val="28"/>
        </w:rPr>
        <w:t>осуществляют</w:t>
      </w:r>
      <w:r w:rsidRPr="00962BB3">
        <w:rPr>
          <w:rFonts w:ascii="Times New Roman" w:hAnsi="Times New Roman"/>
          <w:sz w:val="28"/>
          <w:szCs w:val="28"/>
        </w:rPr>
        <w:t xml:space="preserve"> владельцы земельных участков, в границах которых установлены малые архитектурные формы,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Малые архитектурные формы, имеющие повреждения, препятствующие их дальнейшей эксплуатации, </w:t>
      </w:r>
      <w:proofErr w:type="gramStart"/>
      <w:r w:rsidRPr="00962BB3">
        <w:rPr>
          <w:rFonts w:ascii="Times New Roman" w:hAnsi="Times New Roman"/>
          <w:sz w:val="28"/>
          <w:szCs w:val="28"/>
        </w:rPr>
        <w:t>демонтируются и вывозятся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за счет средств их владельцев.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Средства наружной рекламы и информации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672622" w:rsidP="00672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D4763C" w:rsidRPr="00962B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в соответствии </w:t>
      </w:r>
      <w:r w:rsidR="00D4763C">
        <w:rPr>
          <w:rFonts w:ascii="Times New Roman" w:hAnsi="Times New Roman"/>
          <w:sz w:val="28"/>
          <w:szCs w:val="28"/>
        </w:rPr>
        <w:t xml:space="preserve"> с законода</w:t>
      </w:r>
      <w:r w:rsidR="00D4763C" w:rsidRPr="00571DEB">
        <w:rPr>
          <w:rFonts w:ascii="Times New Roman" w:hAnsi="Times New Roman"/>
          <w:sz w:val="28"/>
          <w:szCs w:val="28"/>
        </w:rPr>
        <w:t xml:space="preserve">тельством Российской Федерации, </w:t>
      </w:r>
      <w:r w:rsidR="00D4763C">
        <w:rPr>
          <w:rFonts w:ascii="Times New Roman" w:hAnsi="Times New Roman"/>
          <w:sz w:val="28"/>
          <w:szCs w:val="28"/>
        </w:rPr>
        <w:t>Воронежской области</w:t>
      </w:r>
      <w:r w:rsidR="00582CCF">
        <w:rPr>
          <w:rFonts w:ascii="Times New Roman" w:hAnsi="Times New Roman"/>
          <w:sz w:val="28"/>
          <w:szCs w:val="28"/>
        </w:rPr>
        <w:t xml:space="preserve">, Уставом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F4258B">
        <w:rPr>
          <w:rFonts w:ascii="Times New Roman" w:hAnsi="Times New Roman"/>
          <w:sz w:val="28"/>
          <w:szCs w:val="28"/>
        </w:rPr>
        <w:t>сельского</w:t>
      </w:r>
      <w:r w:rsidR="00D4763C" w:rsidRPr="00571DEB">
        <w:rPr>
          <w:rFonts w:ascii="Times New Roman" w:hAnsi="Times New Roman"/>
          <w:sz w:val="28"/>
          <w:szCs w:val="28"/>
        </w:rPr>
        <w:t xml:space="preserve"> </w:t>
      </w:r>
      <w:r w:rsidR="00F4258B">
        <w:rPr>
          <w:rFonts w:ascii="Times New Roman" w:hAnsi="Times New Roman"/>
          <w:sz w:val="28"/>
          <w:szCs w:val="28"/>
        </w:rPr>
        <w:t xml:space="preserve">поселения  </w:t>
      </w:r>
      <w:r w:rsidR="00D4763C">
        <w:rPr>
          <w:rFonts w:ascii="Times New Roman" w:hAnsi="Times New Roman"/>
          <w:sz w:val="28"/>
          <w:szCs w:val="28"/>
        </w:rPr>
        <w:t xml:space="preserve"> и </w:t>
      </w:r>
      <w:r w:rsidR="00D4763C" w:rsidRPr="00571DE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D4763C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D4763C" w:rsidRPr="00571DEB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Рекламные конструкции размещаются в местах определенных в </w:t>
      </w:r>
      <w:r w:rsidRPr="00962BB3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 утвержденной нормативно-правовым актом органа местного самоуправления Лискинского муниципального района.</w:t>
      </w:r>
      <w:r w:rsidRPr="00962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962BB3">
        <w:rPr>
          <w:rFonts w:ascii="Times New Roman" w:hAnsi="Times New Roman"/>
          <w:sz w:val="28"/>
          <w:szCs w:val="28"/>
        </w:rPr>
        <w:t xml:space="preserve">становка рекламных конструкций на </w:t>
      </w:r>
      <w:r w:rsidRPr="00962BB3">
        <w:rPr>
          <w:rFonts w:ascii="Times New Roman" w:hAnsi="Times New Roman"/>
          <w:sz w:val="28"/>
          <w:szCs w:val="28"/>
        </w:rPr>
        <w:lastRenderedPageBreak/>
        <w:t>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D4763C" w:rsidRPr="00962BB3" w:rsidRDefault="00672622" w:rsidP="00672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D4763C" w:rsidRPr="00962BB3">
        <w:rPr>
          <w:rFonts w:ascii="Times New Roman" w:hAnsi="Times New Roman"/>
          <w:sz w:val="28"/>
          <w:szCs w:val="28"/>
        </w:rPr>
        <w:t xml:space="preserve">2. Запрещается установка (размещение) нестационарных конструкций (не являющихся рекламными конструкциями, в том числе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штендеров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672622" w:rsidRDefault="00672622" w:rsidP="006726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5</w:t>
      </w:r>
      <w:r w:rsidR="00D4763C" w:rsidRPr="00672622">
        <w:rPr>
          <w:rFonts w:ascii="Times New Roman" w:hAnsi="Times New Roman"/>
          <w:sz w:val="28"/>
          <w:szCs w:val="28"/>
        </w:rPr>
        <w:t>. Водные устройства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622">
        <w:rPr>
          <w:rFonts w:ascii="Times New Roman" w:hAnsi="Times New Roman"/>
          <w:sz w:val="28"/>
          <w:szCs w:val="28"/>
        </w:rPr>
        <w:t>Водные устройства (фонтаны, питьевые фонтанчики, бюветы, родники, декоративные водоемы) выполняют декоративно-эстетическую функцию, улучшают микроклимат, воздушную и акустическую среду.</w:t>
      </w:r>
      <w:proofErr w:type="gramEnd"/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 xml:space="preserve">Фонтаны проектируются на основании </w:t>
      </w:r>
      <w:proofErr w:type="gramStart"/>
      <w:r w:rsidRPr="00672622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672622">
        <w:rPr>
          <w:rFonts w:ascii="Times New Roman" w:hAnsi="Times New Roman"/>
          <w:sz w:val="28"/>
          <w:szCs w:val="28"/>
        </w:rPr>
        <w:t>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Работа фонтанов осуществляется в летний период года с 1 июня по 1 сентября с 09.00 до 19.00 часов. Дополнительно фонтаны работают в праздничные весенние дни.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Фонтаны должны функционировать стабильно с техническими перерывами на проведение профилактического осмотра и ремонта.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 xml:space="preserve">Ежегодно должно выполняться техническое обслуживание и текущий ремонт городских фонтанов. Данные работы включают в себя ревизию </w:t>
      </w:r>
      <w:proofErr w:type="spellStart"/>
      <w:r w:rsidRPr="00672622">
        <w:rPr>
          <w:rFonts w:ascii="Times New Roman" w:hAnsi="Times New Roman"/>
          <w:sz w:val="28"/>
          <w:szCs w:val="28"/>
        </w:rPr>
        <w:t>водозапорной</w:t>
      </w:r>
      <w:proofErr w:type="spellEnd"/>
      <w:r w:rsidRPr="00672622">
        <w:rPr>
          <w:rFonts w:ascii="Times New Roman" w:hAnsi="Times New Roman"/>
          <w:sz w:val="28"/>
          <w:szCs w:val="28"/>
        </w:rPr>
        <w:t xml:space="preserve"> арматуры, прочистку фильтрующих элементов, покраску и прочистку элементов фонтанного оборудования, очистку чаш фонтанов от грязи, их </w:t>
      </w:r>
      <w:proofErr w:type="spellStart"/>
      <w:r w:rsidRPr="00672622">
        <w:rPr>
          <w:rFonts w:ascii="Times New Roman" w:hAnsi="Times New Roman"/>
          <w:sz w:val="28"/>
          <w:szCs w:val="28"/>
        </w:rPr>
        <w:t>дезобработку</w:t>
      </w:r>
      <w:proofErr w:type="spellEnd"/>
      <w:r w:rsidRPr="00672622">
        <w:rPr>
          <w:rFonts w:ascii="Times New Roman" w:hAnsi="Times New Roman"/>
          <w:sz w:val="28"/>
          <w:szCs w:val="28"/>
        </w:rPr>
        <w:t>, обслуживание напорных водопроводов, своевременную прочистку сливной канализации, монтаж и демонтаж фонтанного оборудования, ревизию насосов и перемотку электродвигателей.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В период работы фонтанов очистка водной поверхности от мусора производится ежедневно.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Содержание в исправном состоянии и ремонт фонтанов осуществляется их владельцами.</w:t>
      </w:r>
    </w:p>
    <w:p w:rsidR="00D4763C" w:rsidRPr="006726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2622">
        <w:rPr>
          <w:rFonts w:ascii="Times New Roman" w:hAnsi="Times New Roman"/>
          <w:sz w:val="28"/>
          <w:szCs w:val="28"/>
        </w:rPr>
        <w:t>Запрещается загрязнять водные устройства, купаться в фонтанах, декоративных водоемах, ломать оборудование фонтанов и иных водных устройств.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0696B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C0696B">
        <w:rPr>
          <w:rFonts w:ascii="Times New Roman" w:hAnsi="Times New Roman"/>
          <w:sz w:val="28"/>
          <w:szCs w:val="28"/>
        </w:rPr>
        <w:lastRenderedPageBreak/>
        <w:t>6</w:t>
      </w:r>
      <w:r w:rsidR="00D4763C" w:rsidRPr="00C0696B">
        <w:rPr>
          <w:rFonts w:ascii="Times New Roman" w:hAnsi="Times New Roman"/>
          <w:sz w:val="28"/>
          <w:szCs w:val="28"/>
        </w:rPr>
        <w:t>. Городская мебель</w:t>
      </w:r>
    </w:p>
    <w:p w:rsidR="00D4763C" w:rsidRPr="00F4258B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К городской мебели относятся различные виды скамей отдыха, размещаемые на территории общественных пространств, скамеек и столов на площадках для настольных игр, детских площадках.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 xml:space="preserve">Установку скамей следует предусматривать на твердые виды покрытия или фундамент. В </w:t>
      </w:r>
      <w:proofErr w:type="gramStart"/>
      <w:r w:rsidRPr="005775A8">
        <w:rPr>
          <w:rFonts w:ascii="Times New Roman" w:hAnsi="Times New Roman"/>
          <w:sz w:val="28"/>
          <w:szCs w:val="28"/>
        </w:rPr>
        <w:t>зонах</w:t>
      </w:r>
      <w:proofErr w:type="gramEnd"/>
      <w:r w:rsidRPr="005775A8">
        <w:rPr>
          <w:rFonts w:ascii="Times New Roman" w:hAnsi="Times New Roman"/>
          <w:sz w:val="28"/>
          <w:szCs w:val="28"/>
        </w:rPr>
        <w:t xml:space="preserve"> отдыха, парках, скверах, детских площадках допускается установка скамей на мягкие виды покрытия. При наличии фундамента его части следует выполнять не </w:t>
      </w:r>
      <w:proofErr w:type="gramStart"/>
      <w:r w:rsidRPr="005775A8">
        <w:rPr>
          <w:rFonts w:ascii="Times New Roman" w:hAnsi="Times New Roman"/>
          <w:sz w:val="28"/>
          <w:szCs w:val="28"/>
        </w:rPr>
        <w:t>выступающими</w:t>
      </w:r>
      <w:proofErr w:type="gramEnd"/>
      <w:r w:rsidRPr="005775A8">
        <w:rPr>
          <w:rFonts w:ascii="Times New Roman" w:hAnsi="Times New Roman"/>
          <w:sz w:val="28"/>
          <w:szCs w:val="28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миллиметров.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Запрещается повреждать, ломать, загрязнять городскую мебель, делать надписи на скамьях и столах. Поврежденная городская мебель должна быть отремонтирована или заменена в течение 10 дней после обнаружения повреждения.</w:t>
      </w:r>
    </w:p>
    <w:p w:rsidR="00D4763C" w:rsidRPr="005775A8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Установку, содержание и ремонт городской мебели на улицах, площадях,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75A8">
        <w:rPr>
          <w:rFonts w:ascii="Times New Roman" w:hAnsi="Times New Roman"/>
          <w:sz w:val="28"/>
          <w:szCs w:val="28"/>
        </w:rPr>
        <w:t>Количество размещаемой городской мебели, зависит от функционального назначения территории и количества посетителей на этой территории.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4763C" w:rsidRPr="00962BB3">
        <w:rPr>
          <w:rFonts w:ascii="Times New Roman" w:hAnsi="Times New Roman"/>
          <w:sz w:val="28"/>
          <w:szCs w:val="28"/>
        </w:rPr>
        <w:t>. Уличное коммунально-бытовое оборудование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962BB3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962BB3">
        <w:rPr>
          <w:rFonts w:ascii="Times New Roman" w:hAnsi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Уличное коммунально-бытовое оборудование предназначено для сбора мусора либо обслуживания других элементов благоустройства.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3"/>
      <w:bookmarkEnd w:id="2"/>
      <w:proofErr w:type="gramStart"/>
      <w:r w:rsidRPr="00962BB3">
        <w:rPr>
          <w:rFonts w:ascii="Times New Roman" w:hAnsi="Times New Roman"/>
          <w:sz w:val="28"/>
          <w:szCs w:val="28"/>
        </w:rPr>
        <w:t>о</w:t>
      </w:r>
      <w:proofErr w:type="gramEnd"/>
      <w:r w:rsidRPr="00962BB3">
        <w:rPr>
          <w:rFonts w:ascii="Times New Roman" w:hAnsi="Times New Roman"/>
          <w:sz w:val="28"/>
          <w:szCs w:val="28"/>
        </w:rPr>
        <w:t>рганизациями и гражданами - у входов в здания, сооружения, находящиеся в их собственности (владении, пользовании);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lastRenderedPageBreak/>
        <w:t>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  <w:proofErr w:type="gramEnd"/>
    </w:p>
    <w:p w:rsidR="00D4763C" w:rsidRPr="00962BB3" w:rsidRDefault="00D4763C" w:rsidP="008F5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 xml:space="preserve">Урны должны содержаться в исправном состоянии, иметь рельефное </w:t>
      </w:r>
      <w:proofErr w:type="spellStart"/>
      <w:r w:rsidRPr="00962BB3">
        <w:rPr>
          <w:rFonts w:ascii="Times New Roman" w:hAnsi="Times New Roman"/>
          <w:sz w:val="28"/>
          <w:szCs w:val="28"/>
        </w:rPr>
        <w:t>текстурирования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или перфорирование для защиты от графического вандализма, очищаться от мусора по мере его накопления, но не реже одного раза в три дня, а в периоды года с температурой воздуха выше 14 С - ежедневно и не реже одного раза в месяц промываться и дезинфицироваться.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Во всех случаях установленное уличное коммунально-бытовое оборудование не должно создавать помех передвижению пешеходов, проезду инвалидных и детских колясок и автотранспорта.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763C" w:rsidRPr="00962BB3">
        <w:rPr>
          <w:rFonts w:ascii="Times New Roman" w:hAnsi="Times New Roman"/>
          <w:sz w:val="28"/>
          <w:szCs w:val="28"/>
        </w:rPr>
        <w:t>. Ограждения, шлагбаумы и иные ограничивающие устройства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В целях благоустройства на территории</w:t>
      </w:r>
      <w:r w:rsidR="008F5E20">
        <w:rPr>
          <w:rFonts w:ascii="Times New Roman" w:hAnsi="Times New Roman"/>
          <w:sz w:val="28"/>
          <w:szCs w:val="28"/>
        </w:rPr>
        <w:t xml:space="preserve">  </w:t>
      </w:r>
      <w:r w:rsidR="008F5E20" w:rsidRPr="005775A8">
        <w:rPr>
          <w:rFonts w:ascii="Times New Roman" w:hAnsi="Times New Roman"/>
          <w:sz w:val="28"/>
          <w:szCs w:val="28"/>
        </w:rPr>
        <w:t>поселения</w:t>
      </w:r>
      <w:r w:rsidRPr="00962BB3">
        <w:rPr>
          <w:rFonts w:ascii="Times New Roman" w:hAnsi="Times New Roman"/>
          <w:sz w:val="28"/>
          <w:szCs w:val="28"/>
        </w:rPr>
        <w:t xml:space="preserve"> следует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 ограничивающим устройствам относятся механические, передвижные и стационарные объекты, служащие для ограничения пешеходного или автомобильного движения на определенной территории (шлагбаумы, железобетонные блоки, иные строительные конструкции, металлические цепи, тросы ограждения стационарные или переносные и т.д.).</w:t>
      </w:r>
    </w:p>
    <w:p w:rsidR="00D4763C" w:rsidRPr="00962BB3" w:rsidRDefault="00582CC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Залуженского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5E2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не допускается установка ограждений и ограничивающих устройств на прилегающих, дворовых (внутриквартальных) территориях и территориях общего пользования, за исключением: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ограждения строительных площадок и мест проведения ремонтных работ;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ограждения земельных участков школ, детских дошкольных учреждений, лечебно-профилактических учреждениях, объектов с особым режимом эксплуатации и иных объектов, имеющих самостоятельный земельный участок, подлежащий ограждению в соответствии с проектной документацией;</w:t>
      </w:r>
    </w:p>
    <w:p w:rsidR="008F5E20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организации безопасного пешеходного движения вблизи проезжей части улиц и магистралей</w:t>
      </w:r>
      <w:r w:rsidR="008F5E20">
        <w:rPr>
          <w:rFonts w:ascii="Times New Roman" w:hAnsi="Times New Roman"/>
          <w:sz w:val="28"/>
          <w:szCs w:val="28"/>
        </w:rPr>
        <w:t>.</w:t>
      </w:r>
      <w:r w:rsidR="008F5E20" w:rsidRPr="00962BB3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На территориях общественного, жилого, рекреационного назначения запрещено проектирование глухих и железобетонных ограждений, на </w:t>
      </w:r>
      <w:r w:rsidRPr="00962BB3">
        <w:rPr>
          <w:rFonts w:ascii="Times New Roman" w:hAnsi="Times New Roman"/>
          <w:sz w:val="28"/>
          <w:szCs w:val="28"/>
        </w:rPr>
        <w:lastRenderedPageBreak/>
        <w:t>названных территориях применяются декоративные металлические ограждения.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2BB3">
        <w:rPr>
          <w:rFonts w:ascii="Times New Roman" w:hAnsi="Times New Roman"/>
          <w:sz w:val="28"/>
          <w:szCs w:val="28"/>
        </w:rPr>
        <w:t>местах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62BB3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троп через газон необходимо предусматривать размещение защитных металлических ограждений высотой 0,8 - 1,1 метра. Ограждения следует размещать на территории газона с отступом от лицевой стороны бортового камня не менее 0,3 метра.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4763C" w:rsidRPr="00962BB3">
        <w:rPr>
          <w:rFonts w:ascii="Times New Roman" w:hAnsi="Times New Roman"/>
          <w:sz w:val="28"/>
          <w:szCs w:val="28"/>
        </w:rPr>
        <w:t>. Уличное техническое оборудование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К уличному техническому оборудованию относятся укрытия, почтовые ящики, элементы инженерного оборудования (подъемные площадки для инвалидных колясок, смотровые люки, </w:t>
      </w:r>
      <w:r w:rsidRPr="005775A8">
        <w:rPr>
          <w:rFonts w:ascii="Times New Roman" w:hAnsi="Times New Roman"/>
          <w:sz w:val="28"/>
          <w:szCs w:val="28"/>
        </w:rPr>
        <w:t xml:space="preserve">решетки </w:t>
      </w:r>
      <w:proofErr w:type="spellStart"/>
      <w:r w:rsidRPr="005775A8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5775A8">
        <w:rPr>
          <w:rFonts w:ascii="Times New Roman" w:hAnsi="Times New Roman"/>
          <w:sz w:val="28"/>
          <w:szCs w:val="28"/>
        </w:rPr>
        <w:t xml:space="preserve"> колодцев,</w:t>
      </w:r>
      <w:r w:rsidRPr="00962BB3">
        <w:rPr>
          <w:rFonts w:ascii="Times New Roman" w:hAnsi="Times New Roman"/>
          <w:sz w:val="28"/>
          <w:szCs w:val="28"/>
        </w:rPr>
        <w:t xml:space="preserve"> вентиляционные шахты подземных коммуникаций, шкафы телефонной связи и т.п.).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Установка уличного технического оборудования производится собственником (пользователем, владельцем) земельного участка, здания, сооружения либо иным лицом - с ведома и заранее полученного разрешения собственника (пользователя, владельца) земельного участка, здания, сооружения на котором предполагается размещение технического оборудования.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Установка технического оборудования, используемого для коммерческих целей, на земельных участках, находящихся в муниципальной собственности, или государственная собственность на которые</w:t>
      </w:r>
      <w:r w:rsidRPr="00962BB3">
        <w:rPr>
          <w:rFonts w:ascii="Times New Roman" w:hAnsi="Times New Roman"/>
          <w:color w:val="000000"/>
          <w:sz w:val="28"/>
          <w:szCs w:val="28"/>
        </w:rPr>
        <w:t xml:space="preserve"> не разграничена, производится в соответствии с Земельным </w:t>
      </w:r>
      <w:hyperlink r:id="rId8" w:history="1">
        <w:r w:rsidRPr="00962BB3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t xml:space="preserve"> </w:t>
      </w:r>
      <w:r w:rsidRPr="00962BB3">
        <w:rPr>
          <w:rFonts w:ascii="Times New Roman" w:hAnsi="Times New Roman"/>
          <w:sz w:val="28"/>
          <w:szCs w:val="28"/>
        </w:rPr>
        <w:t xml:space="preserve">Российской Федерации, другими федеральными законами, законами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 xml:space="preserve">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 (СП 59.13330.2016 Свод правил.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BB3">
        <w:rPr>
          <w:rFonts w:ascii="Times New Roman" w:hAnsi="Times New Roman"/>
          <w:sz w:val="28"/>
          <w:szCs w:val="28"/>
        </w:rPr>
        <w:t xml:space="preserve">Доступность зданий и сооружений для </w:t>
      </w:r>
      <w:proofErr w:type="spellStart"/>
      <w:r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групп населения).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Установку уличного технического оборудования следует выполнять, не нарушая условий передвижения, в соответствии с техническими нормами, в том числе: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крышки люков смотровых колодцев, расположенных на территории пешеходных коммуникаций (в т.ч. уличных переходов), должны быть на одном уровне с покрытием прилегающей поверхности, в ином случае перепад отметок не должен превышать 20 миллиметров, а зазоры между краем люка и покрытием тротуара - не более 15 миллиметров;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вентиляционные шахты должны быть оборудованы решетками.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Запрещается повреждать, загрязнять уличное инженерное оборудование, делать надписи на укрытиях таксофонов, </w:t>
      </w:r>
      <w:proofErr w:type="gramStart"/>
      <w:r w:rsidRPr="00962BB3">
        <w:rPr>
          <w:rFonts w:ascii="Times New Roman" w:hAnsi="Times New Roman"/>
          <w:sz w:val="28"/>
          <w:szCs w:val="28"/>
        </w:rPr>
        <w:t>снимать и передвигать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крышки люков смотровых колодцев, решетки вентиляционных шахт.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171"/>
      <w:bookmarkEnd w:id="3"/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0</w:t>
      </w:r>
      <w:r w:rsidRPr="00962BB3">
        <w:rPr>
          <w:rFonts w:ascii="Times New Roman" w:hAnsi="Times New Roman" w:cs="Times New Roman"/>
          <w:sz w:val="28"/>
          <w:szCs w:val="28"/>
        </w:rPr>
        <w:t>. Требования к игровому и спортивному оборудованию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Игровое и спортивное оборудование на территории города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Игровое и спортивное оборудование должно соответствовать общим требованиям безопасности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>: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55677-2013 «Оборудование детских спортивных площадок. Безопасность конструкций и методы испытания. Общие требования»;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55679-2013 «Оборудование детских спортивных площадок.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при эксплуатации»;</w:t>
      </w:r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53102-2015 «Оборудование детских игровых площадок. Те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мины и определения»;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щадок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. Безопасность конструкции и методы испытаний. Общие требования»;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52167-2012 «Оборудование детских игровых площадок. Безопасность конструкции и методы испытаний качелей.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»;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52168-2012 «Оборудование детских игровых площадок. Безопасность конструкции и методы испытаний горок. Общие требования»;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52299-2013 «Оборудование детских игровых площадок. Безопасность конструкции и методы испытаний качалок.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52300-2013 «Оборудование детских игровых площадок. Безопасность конструкции и методы испытаний каруселей. Общие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требов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4763C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52169-2012 «Оборудование и покрытия детских игровых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щадок</w:t>
      </w:r>
      <w:proofErr w:type="spellEnd"/>
      <w:r w:rsidRPr="00A620A7">
        <w:rPr>
          <w:rFonts w:ascii="Times New Roman" w:hAnsi="Times New Roman" w:cs="Times New Roman"/>
          <w:sz w:val="28"/>
          <w:szCs w:val="28"/>
        </w:rPr>
        <w:t xml:space="preserve">. Безопасность конструкции и методы испытаний. Общие требования»; </w:t>
      </w:r>
    </w:p>
    <w:p w:rsidR="00D4763C" w:rsidRPr="00A620A7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A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52301-2013 «Оборудование детских игровых площадок. Безопасность при эксплуатации. Общие требования»; ГОСТ </w:t>
      </w:r>
      <w:proofErr w:type="gramStart"/>
      <w:r w:rsidRPr="00A62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20A7">
        <w:rPr>
          <w:rFonts w:ascii="Times New Roman" w:hAnsi="Times New Roman" w:cs="Times New Roman"/>
          <w:sz w:val="28"/>
          <w:szCs w:val="28"/>
        </w:rPr>
        <w:t xml:space="preserve"> ЕН 1177-2013 «</w:t>
      </w:r>
      <w:proofErr w:type="spellStart"/>
      <w:r w:rsidRPr="00A620A7">
        <w:rPr>
          <w:rFonts w:ascii="Times New Roman" w:hAnsi="Times New Roman" w:cs="Times New Roman"/>
          <w:sz w:val="28"/>
          <w:szCs w:val="28"/>
        </w:rPr>
        <w:t>Ударопогл</w:t>
      </w:r>
      <w:r w:rsidR="00B00A97">
        <w:rPr>
          <w:rFonts w:ascii="Times New Roman" w:hAnsi="Times New Roman" w:cs="Times New Roman"/>
          <w:sz w:val="28"/>
          <w:szCs w:val="28"/>
        </w:rPr>
        <w:t>ощающие</w:t>
      </w:r>
      <w:proofErr w:type="spellEnd"/>
      <w:r w:rsidR="00B00A97">
        <w:rPr>
          <w:rFonts w:ascii="Times New Roman" w:hAnsi="Times New Roman" w:cs="Times New Roman"/>
          <w:sz w:val="28"/>
          <w:szCs w:val="28"/>
        </w:rPr>
        <w:t xml:space="preserve"> покрытия детских игро</w:t>
      </w:r>
      <w:r w:rsidRPr="00A620A7">
        <w:rPr>
          <w:rFonts w:ascii="Times New Roman" w:hAnsi="Times New Roman" w:cs="Times New Roman"/>
          <w:sz w:val="28"/>
          <w:szCs w:val="28"/>
        </w:rPr>
        <w:t>вых площадок. Требования безопасности и методы испытаний».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применение модульного оборудования, обеспечивающего вариантность сочетаний элементов.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Требования к материалу игрового оборудования и условиям его обработки: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Конструкции игрового оборудования должны исключать острые углы, кромки поверхностей оборудования должны иметь фаски. Конструкции должны исключать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25 миллиметров.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(не менее двух) диаметром не менее 500 миллиметров.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качели - не менее 1,5 метра в стороны от боковых конструкций и не менее 2,0 метра вперед (назад) от крайних точек качели в состоянии наклона;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качалки, балансиры - не менее 1,0 метра в стороны от боковых конструкций и не менее 1,5 метра от крайних точек качалки в состоянии наклона;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карусели - не менее 2,0 метра в стороны от боковых конструкций и не менее 3,0 метра вверх от нижней вращающейся поверхности карусели;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горки, городки - не менее 1,0 метра от боковых сторон и 2,0 метра вперед от нижнего ската горки или городка.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B3">
        <w:rPr>
          <w:rFonts w:ascii="Times New Roman" w:hAnsi="Times New Roman" w:cs="Times New Roman"/>
          <w:sz w:val="28"/>
          <w:szCs w:val="28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  <w:proofErr w:type="gramEnd"/>
    </w:p>
    <w:p w:rsidR="00D4763C" w:rsidRPr="007138F6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8F6">
        <w:rPr>
          <w:rFonts w:ascii="Times New Roman" w:hAnsi="Times New Roman" w:cs="Times New Roman"/>
          <w:sz w:val="28"/>
          <w:szCs w:val="28"/>
        </w:rPr>
        <w:t xml:space="preserve">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r w:rsidRPr="007138F6">
        <w:rPr>
          <w:rFonts w:ascii="Times New Roman" w:hAnsi="Times New Roman" w:cs="Times New Roman"/>
          <w:sz w:val="28"/>
          <w:szCs w:val="28"/>
        </w:rPr>
        <w:t>анатомофизиологическим</w:t>
      </w:r>
      <w:proofErr w:type="spellEnd"/>
      <w:r w:rsidRPr="007138F6">
        <w:rPr>
          <w:rFonts w:ascii="Times New Roman" w:hAnsi="Times New Roman" w:cs="Times New Roman"/>
          <w:sz w:val="28"/>
          <w:szCs w:val="28"/>
        </w:rPr>
        <w:t xml:space="preserve"> особенностям разных возрастных групп.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Спортивное оборудование предназначено для всех возрастных групп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1</w:t>
      </w:r>
      <w:r w:rsidRPr="00962BB3">
        <w:rPr>
          <w:rFonts w:ascii="Times New Roman" w:hAnsi="Times New Roman" w:cs="Times New Roman"/>
          <w:sz w:val="28"/>
          <w:szCs w:val="28"/>
        </w:rPr>
        <w:t>. Детские площадки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с оборудованием специальных мест для катания на самокатах, роликовых досках и коньках.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4"/>
      <w:bookmarkEnd w:id="4"/>
      <w:r w:rsidRPr="00962BB3">
        <w:rPr>
          <w:rFonts w:ascii="Times New Roman" w:hAnsi="Times New Roman" w:cs="Times New Roman"/>
          <w:sz w:val="28"/>
          <w:szCs w:val="28"/>
        </w:rPr>
        <w:t xml:space="preserve">Площадки детей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возраста могут иметь незначительные размеры (50 - 75 квадратных метров), размещаться отдельно или совмещаться с площадками для тихого отдыха взрослых - в этом случае общая площадь должна составлять не менее 80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Размер игровых площадок должен составлять: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для детей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возраста - 50 - 75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детей дошкольного возраста - 70 - 150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детей младшего и среднего школьного возраста - 100 - 300 квадратных метров;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комплексных игровых площадок - 900 - 1600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2.07.01-89 «Градостроительство. Планировка и застройка городских и сельских поселений», площадок мусоросборников - 15 метров,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отстойно-разворотных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площадок на конечных остановках маршрутов городского пассажирского транспорта - не менее 50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Расстояние от окон жилых домов и общественных зданий до границ детских площадок для детей дошкольного возраста должно быть не менее 10 метров, младшего и среднего школьного возраста - не менее 20 метров, комплексных игровых площадок - не менее 40 метров, спортивно-игровых комплексов - не менее 100 метров.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Детские площадки должны быть изолированы от мест ведения работ и складирования строительных материалов.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Детские площадки должны быть озеленены посадками деревьев и кустарников. Не допускается применение для озеленения детских площадок видов растений с колючками и с ядовитыми плодами.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Осветительное оборудование должно функционировать в режиме освещения территории, на которой расположена детская площадка. Размещение игрового оборудования на детских площадках должно осуществляться с соблюдением требований, установленных </w:t>
      </w:r>
      <w:hyperlink w:anchor="Par17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статьей 11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Детская площадка должна регулярно </w:t>
      </w:r>
      <w:proofErr w:type="gramStart"/>
      <w:r w:rsidRPr="00962BB3">
        <w:rPr>
          <w:rFonts w:ascii="Times New Roman" w:hAnsi="Times New Roman" w:cs="Times New Roman"/>
          <w:sz w:val="28"/>
          <w:szCs w:val="28"/>
        </w:rPr>
        <w:t>подметаться и смачиваться</w:t>
      </w:r>
      <w:proofErr w:type="gramEnd"/>
      <w:r w:rsidRPr="00962BB3">
        <w:rPr>
          <w:rFonts w:ascii="Times New Roman" w:hAnsi="Times New Roman" w:cs="Times New Roman"/>
          <w:sz w:val="28"/>
          <w:szCs w:val="28"/>
        </w:rPr>
        <w:t xml:space="preserve">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содержанию детских и спортивных площадок.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2</w:t>
      </w:r>
      <w:r w:rsidRPr="00962BB3">
        <w:rPr>
          <w:rFonts w:ascii="Times New Roman" w:hAnsi="Times New Roman" w:cs="Times New Roman"/>
          <w:sz w:val="28"/>
          <w:szCs w:val="28"/>
        </w:rPr>
        <w:t>. Площадки отдыха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</w:p>
    <w:p w:rsidR="00CD0CB9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62BB3">
        <w:rPr>
          <w:rFonts w:ascii="Times New Roman" w:hAnsi="Times New Roman"/>
          <w:color w:val="000000"/>
          <w:sz w:val="28"/>
          <w:szCs w:val="28"/>
        </w:rPr>
        <w:t xml:space="preserve">При размещении площадки отдыха на земельном участке, в непосредственно примыкающем к проездам, посадочным площадкам остановок, разворотным площадкам - между ними и площадкой отдыха рекомендуется предусматривать полосу озеленения высотой или шириной не менее 3 м. Расстояние от границы площадки отдыха до мест хранения автомобилей следует принимать согласно </w:t>
      </w:r>
      <w:hyperlink r:id="rId9" w:history="1">
        <w:proofErr w:type="spellStart"/>
        <w:r w:rsidRPr="00962BB3">
          <w:rPr>
            <w:rFonts w:ascii="Times New Roman" w:hAnsi="Times New Roman"/>
            <w:color w:val="000000"/>
            <w:sz w:val="28"/>
            <w:szCs w:val="28"/>
          </w:rPr>
          <w:t>СанПиН</w:t>
        </w:r>
        <w:proofErr w:type="spellEnd"/>
        <w:r w:rsidRPr="00962BB3">
          <w:rPr>
            <w:rFonts w:ascii="Times New Roman" w:hAnsi="Times New Roman"/>
            <w:color w:val="000000"/>
            <w:sz w:val="28"/>
            <w:szCs w:val="28"/>
          </w:rPr>
          <w:t xml:space="preserve"> 2.2.1/2.1.1.1200</w:t>
        </w:r>
      </w:hyperlink>
      <w:r w:rsidRPr="00962BB3">
        <w:rPr>
          <w:rFonts w:ascii="Times New Roman" w:hAnsi="Times New Roman"/>
          <w:color w:val="000000"/>
          <w:sz w:val="28"/>
          <w:szCs w:val="28"/>
        </w:rPr>
        <w:t xml:space="preserve"> - 03                         (санитарно-защитные зоны </w:t>
      </w:r>
      <w:r w:rsidRPr="00962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 санитарная</w:t>
      </w:r>
      <w:r w:rsidR="005B6A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62B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классификация предприятий, сооружений и иных объектов</w:t>
      </w:r>
      <w:r w:rsidR="00CD0CB9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 xml:space="preserve"> Расстояние от окон жилых домов до границ площадок отдыха следует устанавливать не менее 10 м, площадок настольных игр - не менее 25 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Допускается совмещение площадок для отдыха и детских площадок в соответствии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ar194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12</w:t>
        </w:r>
      </w:hyperlink>
      <w:r w:rsidRPr="00962BB3">
        <w:rPr>
          <w:rFonts w:ascii="Times New Roman" w:hAnsi="Times New Roman" w:cs="Times New Roman"/>
          <w:sz w:val="28"/>
          <w:szCs w:val="28"/>
        </w:rPr>
        <w:t xml:space="preserve"> настоящих Правил. При совмещении площадок отдыха и детских площадок не допускается устройство твердых видов покрытия в зоне детских игр.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1</w:t>
      </w:r>
      <w:r w:rsidR="005775A8">
        <w:rPr>
          <w:rFonts w:ascii="Times New Roman" w:hAnsi="Times New Roman" w:cs="Times New Roman"/>
          <w:sz w:val="28"/>
          <w:szCs w:val="28"/>
        </w:rPr>
        <w:t>3</w:t>
      </w:r>
      <w:r w:rsidRPr="00962BB3">
        <w:rPr>
          <w:rFonts w:ascii="Times New Roman" w:hAnsi="Times New Roman" w:cs="Times New Roman"/>
          <w:sz w:val="28"/>
          <w:szCs w:val="28"/>
        </w:rPr>
        <w:t>. Спортивные площадки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Спортивные площадки предназначены для занятий физкультурой и спортом всех возрастных групп населения. Расстояние от границы площадки до мест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хранения легковых автомобилей следует принимать согласно </w:t>
      </w:r>
      <w:hyperlink r:id="rId10" w:history="1">
        <w:proofErr w:type="spellStart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СанПиН</w:t>
        </w:r>
        <w:proofErr w:type="spellEnd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 2.2.1/2.1.1.1200-03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«Санитарно-защитные зоны и санитарная классификация предприятий, сооружений и иных объектов».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>Минимальное расстояние от границ спортивных площадок до окон жилых домов должно составлять от 20 до 40 метров в зависим</w:t>
      </w:r>
      <w:r w:rsidRPr="00962BB3">
        <w:rPr>
          <w:rFonts w:ascii="Times New Roman" w:hAnsi="Times New Roman" w:cs="Times New Roman"/>
          <w:sz w:val="28"/>
          <w:szCs w:val="28"/>
        </w:rPr>
        <w:t>ости от шумовых характеристик площадки.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Спортивные площадки, предназначенные для спортивных игр, должны быть оборудованы сетчатым ограждением высотой 2,5 - 3 метра, а в местах примыкания спортивных площадок друг к другу - высотой не менее 1,2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метра.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Размещение спортивного оборудования на спортивных площадках должно осуществляться с соблюдением требований, установленных </w:t>
      </w:r>
      <w:hyperlink w:anchor="Par17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статьей 11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размещать озеленение по периметру площадки, высаживать </w:t>
      </w:r>
      <w:r w:rsidRPr="00962BB3">
        <w:rPr>
          <w:rFonts w:ascii="Times New Roman" w:hAnsi="Times New Roman" w:cs="Times New Roman"/>
          <w:sz w:val="28"/>
          <w:szCs w:val="28"/>
        </w:rPr>
        <w:t>быстрорастущие деревья на расстоянии от края площадки не менее 2 метров. Для ограждения площадки допускается применение вертикального озеленения.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5775A8" w:rsidP="005775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4763C" w:rsidRPr="00962BB3">
        <w:rPr>
          <w:rFonts w:ascii="Times New Roman" w:hAnsi="Times New Roman" w:cs="Times New Roman"/>
          <w:sz w:val="28"/>
          <w:szCs w:val="28"/>
        </w:rPr>
        <w:t>. Велосипедные дорожки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 xml:space="preserve">1.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пешеходов.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>2. При создании велосипедных путей создаются условия для беспрепятственного передвижения на велосипеде.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 xml:space="preserve">3. Типология объектов велосипедной инфраструктуры зависит от их функции (транспортная или рекреационная), роли в масштабе муниципального образования и характеристик автомобильного и пешеходного трафика пространств, в которые интегрируется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велодвижение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. В зависимости от этих факторов применяются различные решения - от организации полностью изолированной велодорожки, связывающей периферийные районы с центром муниципального образования, до полного отсутствия выделенных велодорожек или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велополос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на местных улицах и проездах, где скоростной режим не превышает 30 км/ч.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</w:t>
      </w:r>
      <w:r w:rsidR="00D4763C" w:rsidRPr="00962BB3">
        <w:rPr>
          <w:rFonts w:ascii="Times New Roman" w:hAnsi="Times New Roman"/>
          <w:sz w:val="28"/>
          <w:szCs w:val="28"/>
        </w:rPr>
        <w:t>4. При организации объектов велосипедной инфраструктуры создаются условия для обеспечения безопасности, связности, прямолинейности, комфортности.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63C" w:rsidRPr="00962BB3" w:rsidRDefault="005775A8" w:rsidP="005775A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4763C" w:rsidRPr="00962BB3">
        <w:rPr>
          <w:rFonts w:ascii="Times New Roman" w:hAnsi="Times New Roman"/>
          <w:sz w:val="28"/>
          <w:szCs w:val="28"/>
        </w:rPr>
        <w:t>. Площадки для установки мусоросборников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1. Площадки для установки мусоросборников - специально оборудованные места, предназначенные для сбора твердых коммунальных отходов (ТКО). Наличие таких площадок необходимо предусматривать в составе территорий и участков любого функционального назначения, где могут накапливаться ТКО.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>2. Площадки должны быть удалены от окон жилых зданий, границ участков детских учреждений, мест отдыха на расстояние не менее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,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чем 20 м, на участках жилой застройки - не далее 100 м от входов, считая по 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× 12 м).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3. Обязательный перечень элементов комплексного благоустройства на площадке для установки мусоросборников включает: твердые виды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покрытия, элементы сопряжения поверхности площадки с прилегающими территориями, контейнеры для сбора ТКО.</w:t>
      </w:r>
    </w:p>
    <w:p w:rsidR="00D4763C" w:rsidRPr="00962BB3" w:rsidRDefault="00D4763C" w:rsidP="00D47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Рекомендуется проектировать озеленение площадки. </w:t>
      </w:r>
    </w:p>
    <w:p w:rsidR="00D4763C" w:rsidRPr="00962BB3" w:rsidRDefault="005775A8" w:rsidP="00577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D4763C" w:rsidRPr="00962BB3">
        <w:rPr>
          <w:rFonts w:ascii="Times New Roman" w:hAnsi="Times New Roman"/>
          <w:sz w:val="28"/>
          <w:szCs w:val="28"/>
        </w:rPr>
        <w:t xml:space="preserve">4. Покрытие площадки должно быть аналогичным покрытию транспортных проездов. Уклон покрытия площадки должен составлять 5-10 ‰ в сторону проезжей части, чтобы не допускать застаивания воды и скатывания контейнера. 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5775A8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D0CB9">
        <w:rPr>
          <w:rFonts w:ascii="Times New Roman" w:hAnsi="Times New Roman" w:cs="Times New Roman"/>
          <w:sz w:val="28"/>
          <w:szCs w:val="28"/>
        </w:rPr>
        <w:t xml:space="preserve">. Освещение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CD0CB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D4763C" w:rsidRPr="00962BB3">
        <w:rPr>
          <w:rFonts w:ascii="Times New Roman" w:hAnsi="Times New Roman" w:cs="Times New Roman"/>
          <w:sz w:val="28"/>
          <w:szCs w:val="28"/>
        </w:rPr>
        <w:t>, размещение осветительного оборудования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CD0CB9" w:rsidP="00D4763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Улицы,  скверы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, пешеходные </w:t>
      </w:r>
      <w:r>
        <w:rPr>
          <w:rFonts w:ascii="Times New Roman" w:hAnsi="Times New Roman" w:cs="Times New Roman"/>
          <w:sz w:val="28"/>
          <w:szCs w:val="28"/>
        </w:rPr>
        <w:t xml:space="preserve">аллеи, дороги, мосты,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общественные и рекреационные территории, территор</w:t>
      </w:r>
      <w:r>
        <w:rPr>
          <w:rFonts w:ascii="Times New Roman" w:hAnsi="Times New Roman" w:cs="Times New Roman"/>
          <w:sz w:val="28"/>
          <w:szCs w:val="28"/>
        </w:rPr>
        <w:t>ии жилых кварталов</w:t>
      </w:r>
      <w:r w:rsidR="00D4763C" w:rsidRPr="00962BB3">
        <w:rPr>
          <w:rFonts w:ascii="Times New Roman" w:hAnsi="Times New Roman" w:cs="Times New Roman"/>
          <w:sz w:val="28"/>
          <w:szCs w:val="28"/>
        </w:rPr>
        <w:t>, жилых дворов, территории промышленных и коммунальных предприятий, социальных объектов,  дорожные знаки и у</w:t>
      </w:r>
      <w:r>
        <w:rPr>
          <w:rFonts w:ascii="Times New Roman" w:hAnsi="Times New Roman" w:cs="Times New Roman"/>
          <w:sz w:val="28"/>
          <w:szCs w:val="28"/>
        </w:rPr>
        <w:t xml:space="preserve">казатели, иные объекты 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 информации, рекламные конструкции, витрины должны </w:t>
      </w:r>
      <w:r w:rsidR="00D4763C" w:rsidRPr="00962BB3">
        <w:rPr>
          <w:rFonts w:ascii="Times New Roman" w:hAnsi="Times New Roman" w:cs="Times New Roman"/>
          <w:color w:val="000000"/>
          <w:sz w:val="28"/>
          <w:szCs w:val="28"/>
        </w:rPr>
        <w:t>освещаться в темное время суток.</w:t>
      </w:r>
      <w:proofErr w:type="gramEnd"/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CD0CB9">
        <w:rPr>
          <w:rFonts w:ascii="Times New Roman" w:hAnsi="Times New Roman" w:cs="Times New Roman"/>
          <w:color w:val="000000"/>
          <w:sz w:val="28"/>
          <w:szCs w:val="28"/>
        </w:rPr>
        <w:t xml:space="preserve">вещенность улиц и дорог </w:t>
      </w:r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должна быть обеспечена в соответствии с требованиями </w:t>
      </w:r>
      <w:hyperlink r:id="rId11" w:history="1"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ГОСТ </w:t>
        </w:r>
        <w:proofErr w:type="gramStart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>Р</w:t>
        </w:r>
        <w:proofErr w:type="gramEnd"/>
        <w:r w:rsidRPr="00962BB3">
          <w:rPr>
            <w:rFonts w:ascii="Times New Roman" w:hAnsi="Times New Roman" w:cs="Times New Roman"/>
            <w:color w:val="000000"/>
            <w:sz w:val="28"/>
            <w:szCs w:val="28"/>
          </w:rPr>
          <w:t xml:space="preserve"> 50597-93</w:t>
        </w:r>
      </w:hyperlink>
      <w:r w:rsidRPr="00962BB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62BB3">
        <w:rPr>
          <w:rFonts w:ascii="Times New Roman" w:hAnsi="Times New Roman" w:cs="Times New Roman"/>
          <w:sz w:val="28"/>
          <w:szCs w:val="28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При проектировании указанных видов освещения необходимо обеспечивать: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показатели, предусмотренные действующими нормами искусственного освещения </w:t>
      </w:r>
      <w:proofErr w:type="gramStart"/>
      <w:r w:rsidRPr="005775A8">
        <w:rPr>
          <w:rFonts w:ascii="Times New Roman" w:hAnsi="Times New Roman" w:cs="Times New Roman"/>
          <w:sz w:val="28"/>
          <w:szCs w:val="28"/>
        </w:rPr>
        <w:t>селитебных</w:t>
      </w:r>
      <w:proofErr w:type="gramEnd"/>
      <w:r w:rsidRPr="005775A8">
        <w:rPr>
          <w:rFonts w:ascii="Times New Roman" w:hAnsi="Times New Roman" w:cs="Times New Roman"/>
          <w:sz w:val="28"/>
          <w:szCs w:val="28"/>
        </w:rPr>
        <w:t xml:space="preserve"> территорий и наружного архитектурного освещения (</w:t>
      </w:r>
      <w:proofErr w:type="spellStart"/>
      <w:r w:rsidRPr="005775A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775A8">
        <w:rPr>
          <w:rFonts w:ascii="Times New Roman" w:hAnsi="Times New Roman" w:cs="Times New Roman"/>
          <w:sz w:val="28"/>
          <w:szCs w:val="28"/>
        </w:rPr>
        <w:t xml:space="preserve"> 23-05-2010 «Естественное и искусственное освещение»);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надежность работы установок согласно </w:t>
      </w:r>
      <w:hyperlink r:id="rId12" w:history="1">
        <w:r w:rsidRPr="005775A8">
          <w:rPr>
            <w:rFonts w:ascii="Times New Roman" w:hAnsi="Times New Roman" w:cs="Times New Roman"/>
            <w:color w:val="000000"/>
            <w:sz w:val="28"/>
            <w:szCs w:val="28"/>
          </w:rPr>
          <w:t>Правилам</w:t>
        </w:r>
      </w:hyperlink>
      <w:r w:rsidR="005B6A59">
        <w:t xml:space="preserve"> </w:t>
      </w:r>
      <w:r w:rsidRPr="005775A8">
        <w:rPr>
          <w:rFonts w:ascii="Times New Roman" w:hAnsi="Times New Roman" w:cs="Times New Roman"/>
          <w:sz w:val="28"/>
          <w:szCs w:val="28"/>
        </w:rPr>
        <w:t>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 xml:space="preserve">экономичность и </w:t>
      </w:r>
      <w:proofErr w:type="spellStart"/>
      <w:r w:rsidRPr="005775A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775A8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D4763C" w:rsidRPr="005775A8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5A8">
        <w:rPr>
          <w:rFonts w:ascii="Times New Roman" w:hAnsi="Times New Roman" w:cs="Times New Roman"/>
          <w:sz w:val="28"/>
          <w:szCs w:val="28"/>
        </w:rPr>
        <w:t>удобство обслуживания и управления при разных режимах работы</w:t>
      </w:r>
      <w:r w:rsidRPr="00962BB3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Улич</w:t>
      </w:r>
      <w:r w:rsidR="00C95ED2">
        <w:rPr>
          <w:rFonts w:ascii="Times New Roman" w:hAnsi="Times New Roman" w:cs="Times New Roman"/>
          <w:sz w:val="28"/>
          <w:szCs w:val="28"/>
        </w:rPr>
        <w:t>ное освещение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B3">
        <w:rPr>
          <w:rFonts w:ascii="Times New Roman" w:hAnsi="Times New Roman" w:cs="Times New Roman"/>
          <w:sz w:val="28"/>
          <w:szCs w:val="28"/>
        </w:rPr>
        <w:t>осуществляется в соответствии с договорами на оказание услуг улич</w:t>
      </w:r>
      <w:r w:rsidR="00C95ED2">
        <w:rPr>
          <w:rFonts w:ascii="Times New Roman" w:hAnsi="Times New Roman" w:cs="Times New Roman"/>
          <w:sz w:val="28"/>
          <w:szCs w:val="28"/>
        </w:rPr>
        <w:t>ного освещения территории поселения</w:t>
      </w:r>
      <w:r w:rsidRPr="00962BB3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Архитектурное освещение фасадов зданий, строений, сооружений, объектов зеленых насаждений осуществляется их собственниками (владельцами, пользователями).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К информационному освещению относится световая информация, реклама, освещение указателей, информационных табличек, иные световые </w:t>
      </w:r>
      <w:r w:rsidRPr="00962BB3">
        <w:rPr>
          <w:rFonts w:ascii="Times New Roman" w:hAnsi="Times New Roman" w:cs="Times New Roman"/>
          <w:sz w:val="28"/>
          <w:szCs w:val="28"/>
        </w:rPr>
        <w:lastRenderedPageBreak/>
        <w:t>объекты городской информации.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Освещение рекламных конструкций обеспечивают их владельцы (</w:t>
      </w:r>
      <w:proofErr w:type="spellStart"/>
      <w:r w:rsidRPr="00962BB3">
        <w:rPr>
          <w:rFonts w:ascii="Times New Roman" w:hAnsi="Times New Roman" w:cs="Times New Roman"/>
          <w:sz w:val="28"/>
          <w:szCs w:val="28"/>
        </w:rPr>
        <w:t>рекламораспространители</w:t>
      </w:r>
      <w:proofErr w:type="spellEnd"/>
      <w:r w:rsidRPr="00962BB3">
        <w:rPr>
          <w:rFonts w:ascii="Times New Roman" w:hAnsi="Times New Roman" w:cs="Times New Roman"/>
          <w:sz w:val="28"/>
          <w:szCs w:val="28"/>
        </w:rPr>
        <w:t>), номерных знаков жилых домов, общественных зданий - собственники (владельцы) указанных объектов.</w:t>
      </w:r>
    </w:p>
    <w:p w:rsidR="00D4763C" w:rsidRPr="00962BB3" w:rsidRDefault="00D4763C" w:rsidP="00D476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4763C" w:rsidRPr="00962BB3" w:rsidRDefault="005775A8" w:rsidP="005775A8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4763C" w:rsidRPr="00962BB3">
        <w:rPr>
          <w:rFonts w:ascii="Times New Roman" w:hAnsi="Times New Roman" w:cs="Times New Roman"/>
          <w:sz w:val="28"/>
          <w:szCs w:val="28"/>
        </w:rPr>
        <w:t>. Содержание и эксплуатация осветительного оборудования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 xml:space="preserve">Содержание, ремонт и эксплуатация осветительного оборудования, предназначенного </w:t>
      </w:r>
      <w:r w:rsidR="00C95ED2">
        <w:rPr>
          <w:rFonts w:ascii="Times New Roman" w:hAnsi="Times New Roman" w:cs="Times New Roman"/>
          <w:sz w:val="28"/>
          <w:szCs w:val="28"/>
        </w:rPr>
        <w:t>для освещения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B3">
        <w:rPr>
          <w:rFonts w:ascii="Times New Roman" w:hAnsi="Times New Roman" w:cs="Times New Roman"/>
          <w:sz w:val="28"/>
          <w:szCs w:val="28"/>
        </w:rPr>
        <w:t>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Не допускается расположение неработающих светильников подряд, один за другим.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Замена недействующих светильников должна производиться их собственниками (владельцами) в срок, не превышающий 10 суток с момента обнаружения неисправностей или поступления соответствующего сообщения.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D4763C" w:rsidRPr="00962BB3" w:rsidRDefault="00C95ED2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поселения </w:t>
      </w:r>
      <w:r w:rsidR="00D4763C" w:rsidRPr="00962BB3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самовольное подключение проводов и кабелей к сетям уличного освещения и осветительному оборудованию;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D4763C" w:rsidRPr="00962BB3" w:rsidRDefault="00D4763C" w:rsidP="00D47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4763C" w:rsidRPr="00962BB3">
        <w:rPr>
          <w:rFonts w:ascii="Times New Roman" w:hAnsi="Times New Roman"/>
          <w:sz w:val="28"/>
          <w:szCs w:val="28"/>
        </w:rPr>
        <w:t>.Пешеходные коммуникации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18.</w:t>
      </w:r>
      <w:r w:rsidR="00D4763C" w:rsidRPr="00962BB3">
        <w:rPr>
          <w:rFonts w:ascii="Times New Roman" w:hAnsi="Times New Roman"/>
          <w:sz w:val="28"/>
          <w:szCs w:val="28"/>
        </w:rPr>
        <w:t>1. Пешеходные коммуникации обеспечивают пешеходные связи и п</w:t>
      </w:r>
      <w:r w:rsidR="00C95ED2">
        <w:rPr>
          <w:rFonts w:ascii="Times New Roman" w:hAnsi="Times New Roman"/>
          <w:sz w:val="28"/>
          <w:szCs w:val="28"/>
        </w:rPr>
        <w:t>ередвижения на территории 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. К пешеходным коммуникациям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 xml:space="preserve">относятся: тротуары, аллеи, дорожки, тропинки. При обустройстве пешеходных коммуникаций на территории города следует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группы населения. В системе пешеходных коммуникаций следует выделять основные и второстепенные пешеходные связи.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4763C" w:rsidRPr="00962BB3">
        <w:rPr>
          <w:rFonts w:ascii="Times New Roman" w:hAnsi="Times New Roman"/>
          <w:sz w:val="28"/>
          <w:szCs w:val="28"/>
        </w:rPr>
        <w:t>. Основные пешеходные коммуникации</w:t>
      </w:r>
    </w:p>
    <w:p w:rsidR="00B532F7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1.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2.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следует рассчитывать в зависимости от интенсивности пешеходного движения в часы «пик» и пропускной способности одной полосы движения. 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</w:t>
      </w:r>
      <w:r w:rsidR="00D4763C" w:rsidRPr="00962BB3">
        <w:rPr>
          <w:rFonts w:ascii="Times New Roman" w:hAnsi="Times New Roman"/>
          <w:sz w:val="28"/>
          <w:szCs w:val="28"/>
        </w:rPr>
        <w:t xml:space="preserve">3. 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следует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временного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паркирования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легкового транспорта. 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4.Насаждения,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При ширине основных пешеходных коммуникаций 1,5 м через каждые 30 м должны предусматриваться уширения (разъездные площадки) для обеспечения передвижения инвалидов в креслах-колясках во встречных направлениях. 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5.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Ширина пешеходных коммуникаций на участках возможного встречного движения инвалидов на креслах-колясках не должна быть менее 1,8 м. 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6. Обязательный перечень элементов комплексного благоустройства на территории основных пешеходных коммуникаций включает: твердые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 xml:space="preserve">виды покрытия, элементы сопряжения поверхностей, урны или малые контейнеры для мусора, осветительное оборудование, скамьи (на территории рекреаций). 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>7. Покрытия и конструкции основных пешеходных коммуникаций должны предусматривать возможность их всесезонной эксплуатации.</w:t>
      </w:r>
    </w:p>
    <w:p w:rsidR="00D4763C" w:rsidRPr="00962BB3" w:rsidRDefault="00B532F7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D4763C" w:rsidRPr="00962BB3">
        <w:rPr>
          <w:rFonts w:ascii="Times New Roman" w:hAnsi="Times New Roman"/>
          <w:sz w:val="28"/>
          <w:szCs w:val="28"/>
        </w:rPr>
        <w:t xml:space="preserve">8. Допускается размещение некапитальных нестационарных сооружений. </w:t>
      </w:r>
    </w:p>
    <w:p w:rsidR="00D4763C" w:rsidRPr="00962BB3" w:rsidRDefault="00D4763C" w:rsidP="00D476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4763C" w:rsidRPr="00962BB3" w:rsidRDefault="005775A8" w:rsidP="005775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4763C" w:rsidRPr="00962BB3">
        <w:rPr>
          <w:rFonts w:ascii="Times New Roman" w:hAnsi="Times New Roman"/>
          <w:sz w:val="28"/>
          <w:szCs w:val="28"/>
        </w:rPr>
        <w:t>. Лестницы, пандусы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строительстве, реконструкции пешеходных коммуникаций при уклонах местности более 60 промилле (1 промилле - единица измерения, равная 0,1%), а в местах размещения учреждений здравоохранения и других объектов массового посещения, домов инвалидов и престарелых - при уклонах более 50 промилле должно предусматриваться устройство лестниц, обязательно сопровождая их пандусом и поручнем.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пересечении пешеходных коммуникаций с автомобильными дорогами, проездами или в иных случаях, оговоренных в задании на проектирование, должен предусматриваться бордюрный пандус для обеспечения спуска с покрытия тротуара на уровень дорожного покрытия.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Пандус должен выполняться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миллиметров и поручни.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4763C" w:rsidRPr="00962BB3">
        <w:rPr>
          <w:rFonts w:ascii="Times New Roman" w:hAnsi="Times New Roman"/>
          <w:sz w:val="28"/>
          <w:szCs w:val="28"/>
        </w:rPr>
        <w:t>. Размещение нестационарных торговых объектов и объектов сезонной торговли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Размещение нестационарных торговых объектов (павильоны, киоски и т.д.), в том числе нестационарных объектов по продаже сезонного ассортимента товаров (лотки, летние площадки по оказанию услуг питания, места продажи хвойных растений, бахчевых культур и т.д.), на земельных участках, находящихся в государственной или муниципальной собственности, в зданиях, строениях, сооружениях, находящихся в муниципальной собственности (далее - нестационарные торговые объекты), осуществляется в соответствии с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утверждаемой пос</w:t>
      </w:r>
      <w:r w:rsidR="00C95ED2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r w:rsidRPr="00962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</w:t>
      </w:r>
      <w:r w:rsidR="00C95ED2">
        <w:rPr>
          <w:rFonts w:ascii="Times New Roman" w:hAnsi="Times New Roman"/>
          <w:sz w:val="28"/>
          <w:szCs w:val="28"/>
        </w:rPr>
        <w:t>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BB3">
        <w:rPr>
          <w:rFonts w:ascii="Times New Roman" w:hAnsi="Times New Roman"/>
          <w:sz w:val="28"/>
          <w:szCs w:val="28"/>
        </w:rPr>
        <w:t>схемой размещения нестационарных торговых объектов.</w:t>
      </w:r>
    </w:p>
    <w:p w:rsidR="00D4763C" w:rsidRPr="00962BB3" w:rsidRDefault="00C95ED2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 размещать нестационарные торговые объекты вне мест, утвержденных Схемой размещения нестационарных торговых объектов, а также без разрешения и договора на размещение нестационарного торгового объекта.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Конструктивные решения нестационарных торговых объектов должны обеспечивать их устойчивость, безопасность пользования, при их изготовлении необходимо использовать современные отделочные материалы.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4763C" w:rsidRPr="00962BB3">
        <w:rPr>
          <w:rFonts w:ascii="Times New Roman" w:hAnsi="Times New Roman"/>
          <w:sz w:val="28"/>
          <w:szCs w:val="28"/>
        </w:rPr>
        <w:t>. Требования к внешнему виду и санитарному состоянию нестационарных торговых объектов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Территория, используемая для размещения нестационарного торгового объекта, </w:t>
      </w:r>
      <w:proofErr w:type="gramStart"/>
      <w:r w:rsidRPr="00962BB3">
        <w:rPr>
          <w:rFonts w:ascii="Times New Roman" w:hAnsi="Times New Roman"/>
          <w:sz w:val="28"/>
          <w:szCs w:val="28"/>
        </w:rPr>
        <w:t>благоустраивается и содержится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в чистоте собственником (владельцем) торгового объекта.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осуществляются до наступления летнего сезона.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Юридические и физические лица - владельцы нестационарных торговых объектов обязаны обеспечить: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ремонт, покраску и содержание в чистоте торговых объектов;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уборку территории, занимаемой нестационарным объектом, не менее двух раз в сутки;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наличие возле торгового объекта урн для сбора мусора, их своевременную очистку;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вывоз или утилизацию отходов, образовавшихся в процессе торговли.</w:t>
      </w:r>
    </w:p>
    <w:p w:rsidR="00D4763C" w:rsidRPr="00962BB3" w:rsidRDefault="00C95ED2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1) складирование тары на территориях, прилегающих к нестационарным торговым объектам;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2) осуществлять завоз товаров по газонам, тротуарам и пешеходным дорожкам.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Для возведения (изготовления) нестационарных торговых объектов и его отделки применяются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 и облицовкой цветными пластиками. Допускается использование других материалов, имеющих качественную и прочную окраску, отделку. Вид, форму, цвет, дизайн НТО необходимо предварительно согласовать с администрацией </w:t>
      </w:r>
      <w:r w:rsidR="00C95ED2">
        <w:rPr>
          <w:rFonts w:ascii="Times New Roman" w:hAnsi="Times New Roman"/>
          <w:sz w:val="28"/>
          <w:szCs w:val="28"/>
        </w:rPr>
        <w:t xml:space="preserve"> Лискинского </w:t>
      </w:r>
      <w:r w:rsidRPr="00962BB3">
        <w:rPr>
          <w:rFonts w:ascii="Times New Roman" w:hAnsi="Times New Roman"/>
          <w:sz w:val="28"/>
          <w:szCs w:val="28"/>
        </w:rPr>
        <w:t>муниципального</w:t>
      </w:r>
      <w:r w:rsidR="00C95ED2">
        <w:rPr>
          <w:rFonts w:ascii="Times New Roman" w:hAnsi="Times New Roman"/>
          <w:sz w:val="28"/>
          <w:szCs w:val="28"/>
        </w:rPr>
        <w:t xml:space="preserve"> района</w:t>
      </w:r>
      <w:r w:rsidRPr="00962BB3">
        <w:rPr>
          <w:rFonts w:ascii="Times New Roman" w:hAnsi="Times New Roman"/>
          <w:sz w:val="28"/>
          <w:szCs w:val="28"/>
        </w:rPr>
        <w:t>, на предмет соответствия архитектурно-планировочным критериям существующей территории и должен соответствовать образцу объекта нестационарной торговли, утвержденному муниципальным правовым актом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Внешний вид нестационарных торговых объектов, включая конструктивные элементы и цветовое решение, должен соответствовать образцам, согласованным с администрац</w:t>
      </w:r>
      <w:r w:rsidR="00C95ED2">
        <w:rPr>
          <w:rFonts w:ascii="Times New Roman" w:hAnsi="Times New Roman"/>
          <w:sz w:val="28"/>
          <w:szCs w:val="28"/>
        </w:rPr>
        <w:t>ией Лискинского муниципального района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95ED2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23</w:t>
      </w:r>
      <w:r w:rsidR="00D4763C" w:rsidRPr="00F95CEC">
        <w:rPr>
          <w:rFonts w:ascii="Times New Roman" w:hAnsi="Times New Roman"/>
          <w:sz w:val="28"/>
          <w:szCs w:val="28"/>
        </w:rPr>
        <w:t>. Управление зелеными насаждениями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</w:t>
      </w:r>
      <w:r w:rsidR="00D4763C" w:rsidRPr="00F95CEC">
        <w:rPr>
          <w:rFonts w:ascii="Times New Roman" w:hAnsi="Times New Roman"/>
          <w:sz w:val="28"/>
          <w:szCs w:val="28"/>
        </w:rPr>
        <w:t>1. Зеленые насаждения, р</w:t>
      </w:r>
      <w:r w:rsidR="0057321F" w:rsidRPr="00F95CEC">
        <w:rPr>
          <w:rFonts w:ascii="Times New Roman" w:hAnsi="Times New Roman"/>
          <w:sz w:val="28"/>
          <w:szCs w:val="28"/>
        </w:rPr>
        <w:t>асположенные на землях поселения</w:t>
      </w:r>
      <w:r w:rsidR="00D4763C" w:rsidRPr="00F95CEC">
        <w:rPr>
          <w:rFonts w:ascii="Times New Roman" w:hAnsi="Times New Roman"/>
          <w:sz w:val="28"/>
          <w:szCs w:val="28"/>
        </w:rPr>
        <w:t xml:space="preserve"> в</w:t>
      </w:r>
      <w:r w:rsidR="0057321F" w:rsidRPr="00F95CEC">
        <w:rPr>
          <w:rFonts w:ascii="Times New Roman" w:hAnsi="Times New Roman"/>
          <w:sz w:val="28"/>
          <w:szCs w:val="28"/>
        </w:rPr>
        <w:t xml:space="preserve"> границах </w:t>
      </w:r>
      <w:r w:rsidR="00D4763C" w:rsidRPr="00F95CEC">
        <w:rPr>
          <w:rFonts w:ascii="Times New Roman" w:hAnsi="Times New Roman"/>
          <w:sz w:val="28"/>
          <w:szCs w:val="28"/>
        </w:rPr>
        <w:t xml:space="preserve"> населенных пунктов (за исключением зеленых насаждений, расположенных на земельных участках, принадлежащих организациям и гражданам на праве собственности или на праве постоянного бессрочного пользования, а также предоставленных гражданам в аренду под индивидуальными жилыми домами, для садоводства, огородничества) являются муниципальной собственн</w:t>
      </w:r>
      <w:r w:rsidR="0057321F" w:rsidRPr="00F95CEC">
        <w:rPr>
          <w:rFonts w:ascii="Times New Roman" w:hAnsi="Times New Roman"/>
          <w:sz w:val="28"/>
          <w:szCs w:val="28"/>
        </w:rPr>
        <w:t>остью</w:t>
      </w:r>
      <w:r w:rsidR="00D4763C" w:rsidRPr="00F95CEC">
        <w:rPr>
          <w:rFonts w:ascii="Times New Roman" w:hAnsi="Times New Roman"/>
          <w:sz w:val="28"/>
          <w:szCs w:val="28"/>
        </w:rPr>
        <w:t>.</w:t>
      </w: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4763C" w:rsidRPr="00F95C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F95C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763C" w:rsidRPr="00F95CEC">
        <w:rPr>
          <w:rFonts w:ascii="Times New Roman" w:hAnsi="Times New Roman"/>
          <w:sz w:val="28"/>
          <w:szCs w:val="28"/>
        </w:rPr>
        <w:t xml:space="preserve"> состоянием и на</w:t>
      </w:r>
      <w:r w:rsidR="0057321F" w:rsidRPr="00F95CEC">
        <w:rPr>
          <w:rFonts w:ascii="Times New Roman" w:hAnsi="Times New Roman"/>
          <w:sz w:val="28"/>
          <w:szCs w:val="28"/>
        </w:rPr>
        <w:t xml:space="preserve">длежащей эксплуатацией </w:t>
      </w:r>
      <w:r w:rsidR="00D4763C" w:rsidRPr="00F95CEC">
        <w:rPr>
          <w:rFonts w:ascii="Times New Roman" w:hAnsi="Times New Roman"/>
          <w:sz w:val="28"/>
          <w:szCs w:val="28"/>
        </w:rPr>
        <w:t xml:space="preserve"> зелен</w:t>
      </w:r>
      <w:r w:rsidR="0057321F" w:rsidRPr="00F95CEC">
        <w:rPr>
          <w:rFonts w:ascii="Times New Roman" w:hAnsi="Times New Roman"/>
          <w:sz w:val="28"/>
          <w:szCs w:val="28"/>
        </w:rPr>
        <w:t xml:space="preserve">ых насаждений осуществляется </w:t>
      </w:r>
      <w:r w:rsidR="00D4763C" w:rsidRPr="00F95CEC">
        <w:rPr>
          <w:rFonts w:ascii="Times New Roman" w:hAnsi="Times New Roman"/>
          <w:sz w:val="28"/>
          <w:szCs w:val="28"/>
        </w:rPr>
        <w:t xml:space="preserve"> </w:t>
      </w:r>
      <w:r w:rsidR="0057321F" w:rsidRPr="00F95CEC">
        <w:rPr>
          <w:rFonts w:ascii="Times New Roman" w:hAnsi="Times New Roman"/>
          <w:sz w:val="28"/>
          <w:szCs w:val="28"/>
        </w:rPr>
        <w:t>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.</w:t>
      </w:r>
    </w:p>
    <w:p w:rsidR="00D4763C" w:rsidRPr="00F95CE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D4763C" w:rsidRPr="00F95CEC">
        <w:rPr>
          <w:rFonts w:ascii="Times New Roman" w:hAnsi="Times New Roman"/>
          <w:sz w:val="28"/>
          <w:szCs w:val="28"/>
        </w:rPr>
        <w:t xml:space="preserve">3. </w:t>
      </w:r>
      <w:r w:rsidR="0057321F" w:rsidRPr="00F95CEC">
        <w:rPr>
          <w:rFonts w:ascii="Times New Roman" w:hAnsi="Times New Roman"/>
          <w:sz w:val="28"/>
          <w:szCs w:val="28"/>
        </w:rPr>
        <w:t>Выполнение работ по содержанию  зеленых насаждений  на территории  поселения, обеспечению сохранности зеленых насаждений осуществляется  администрацией поселения.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 xml:space="preserve"> 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24</w:t>
      </w:r>
      <w:r w:rsidR="00D4763C" w:rsidRPr="00F95CEC">
        <w:rPr>
          <w:rFonts w:ascii="Times New Roman" w:hAnsi="Times New Roman"/>
          <w:sz w:val="28"/>
          <w:szCs w:val="28"/>
        </w:rPr>
        <w:t>. Обеспечение сохранности зеленых насаждений при проектировании объектов, их строительстве и сдаче в эксплуатацию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24.</w:t>
      </w:r>
      <w:r w:rsidR="00D4763C" w:rsidRPr="00F95CEC">
        <w:rPr>
          <w:rFonts w:ascii="Times New Roman" w:hAnsi="Times New Roman"/>
          <w:sz w:val="28"/>
          <w:szCs w:val="28"/>
        </w:rPr>
        <w:t>1. При производстве строительных работ на земельном участке, отведенном застройщику под строительство, в градостроительном плане данного земельного участка указываются все подлежащие сохранению зеленые насаждения.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>2. При проведении работ строительные организации обязаны выполнять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ограждение стройплощадок устанавливать таким образом, чтобы деревья и кустарники оставались за их пределами. В тех случаях, когда это сделать невозможно, вокруг каждого дерева, оставляемого на стройплощадке, сооружать индивидуальную защиту, обеспечивающую сохранение ствола и кроны дерева от повреждения (сплошные щиты высотой 2 метра, расположенные треугольником на расстоянии не менее 0,5 метра от ствола дерева). </w:t>
      </w:r>
      <w:proofErr w:type="gramStart"/>
      <w:r w:rsidR="00D4763C" w:rsidRPr="00F95CEC">
        <w:rPr>
          <w:rFonts w:ascii="Times New Roman" w:hAnsi="Times New Roman"/>
          <w:sz w:val="28"/>
          <w:szCs w:val="28"/>
        </w:rPr>
        <w:t>С целью сохранения древесно-кустарниковой растительности допускается частичная обрезка низких и широких крон, охранительная обвязка стволов, связывание кроны кустарников;</w:t>
      </w:r>
      <w:proofErr w:type="gramEnd"/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канавы, выкопанные на расстоянии до 3 метров от зеленых насаждений, весной и осенью засыпать не позже чем через 5 дней, а зимой (при морозах) и летом (при засухе) - не позже чем через 2 дня;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допускать использования сохраняемых деревьев в качестве столбов для прикрепления оград, светильников и прочих предметов, вколачивания в них гвоздей и нанесения других повреждений;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F95CEC">
        <w:rPr>
          <w:rFonts w:ascii="Times New Roman" w:hAnsi="Times New Roman"/>
          <w:sz w:val="28"/>
          <w:szCs w:val="28"/>
        </w:rPr>
        <w:t xml:space="preserve"> не допускать обнажения корней деревьев и засыпания приствольных кругов землей, строительными материалами и мусором;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7321F" w:rsidRPr="00F95CEC">
        <w:rPr>
          <w:rFonts w:ascii="Times New Roman" w:hAnsi="Times New Roman"/>
          <w:sz w:val="28"/>
          <w:szCs w:val="28"/>
        </w:rPr>
        <w:t xml:space="preserve"> согласовывать с  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, начало стр</w:t>
      </w:r>
      <w:r w:rsidR="0057321F" w:rsidRPr="00F95CEC">
        <w:rPr>
          <w:rFonts w:ascii="Times New Roman" w:hAnsi="Times New Roman"/>
          <w:sz w:val="28"/>
          <w:szCs w:val="28"/>
        </w:rPr>
        <w:t xml:space="preserve">оительных работ в зоне </w:t>
      </w:r>
      <w:r w:rsidR="00D4763C" w:rsidRPr="00F95CEC">
        <w:rPr>
          <w:rFonts w:ascii="Times New Roman" w:hAnsi="Times New Roman"/>
          <w:sz w:val="28"/>
          <w:szCs w:val="28"/>
        </w:rPr>
        <w:t xml:space="preserve"> зеленых насаждений и уведомлять его об окончании работ не позднее дня окончания работ;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складировать строительные материалы и не устраивать стоянки машин на газонах, а также на расстоянии ближе 2,5 метра от дерева и 1,5 метра от кустарников;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не складировать горючие материалы ближе 10 метров от деревьев и кустарников;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подъездные пути и места для установки подъемных кранов </w:t>
      </w:r>
      <w:proofErr w:type="gramStart"/>
      <w:r w:rsidR="00D4763C" w:rsidRPr="00F95CEC">
        <w:rPr>
          <w:rFonts w:ascii="Times New Roman" w:hAnsi="Times New Roman"/>
          <w:sz w:val="28"/>
          <w:szCs w:val="28"/>
        </w:rPr>
        <w:t>располагать вне зеленых насаждений и не нарушать</w:t>
      </w:r>
      <w:proofErr w:type="gramEnd"/>
      <w:r w:rsidR="00D4763C" w:rsidRPr="00F95CEC">
        <w:rPr>
          <w:rFonts w:ascii="Times New Roman" w:hAnsi="Times New Roman"/>
          <w:sz w:val="28"/>
          <w:szCs w:val="28"/>
        </w:rPr>
        <w:t xml:space="preserve"> установленные ограждения деревьев;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работы подкопом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сохранять верхний растительный грунт на всех участках нового строительства, производить снятие его и буртование по краям строительной площадки. Забуртованный растительный грунт передавать предприятию, уполномоченному в области жилищно-коммунального хозяйства и благоустройства, для использования при озеленении этих или новых территорий.</w:t>
      </w:r>
    </w:p>
    <w:p w:rsidR="00D4763C" w:rsidRPr="00F95CEC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>3. При проведении работ по асфальтированию, мощению, покрытию тротуаров и проездов плиткой строительные организации обязаны оставлять вокруг дерева приствольный круг согласно следующим нормам: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деревьев в возрасте свыше 70 лет, имеющих толщину ствола более 50 сантиметров (для липы, пихты и ели независимо от размера и возраста), - диаметром не менее 2,5 метра;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деревьев в возрасте от 50 до 70 лет толщиной ствола от 30 до 50 сантиметров (у платана, каштана, бука, ясеня, дуба и клена независимо от размера и возраста) - диаметром не менее 2,6 метра;</w:t>
      </w:r>
    </w:p>
    <w:p w:rsidR="00D4763C" w:rsidRPr="00F95CEC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F95CEC">
        <w:rPr>
          <w:rFonts w:ascii="Times New Roman" w:hAnsi="Times New Roman"/>
          <w:sz w:val="28"/>
          <w:szCs w:val="28"/>
        </w:rPr>
        <w:t xml:space="preserve"> у всех прочих деревьев и кустарников с толщиной ствола менее 30 сантиметров - диаметром не менее 1,5 метра, считая расстояние от корневой шейки.</w:t>
      </w:r>
    </w:p>
    <w:p w:rsidR="00D4763C" w:rsidRPr="00F95CE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5CEC">
        <w:rPr>
          <w:rFonts w:ascii="Times New Roman" w:hAnsi="Times New Roman"/>
          <w:sz w:val="28"/>
          <w:szCs w:val="28"/>
        </w:rPr>
        <w:t>Вокруг деревьев, где прежде было допущено несоблюдение размеров приствольных кругов, владельцы зеленых насаждений обязаны довести их до указанной нормы с заменой щебня под удаляемым асфальтом растительным грунтом, с устройством защитных решеток.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24.</w:t>
      </w:r>
      <w:r w:rsidR="00D4763C" w:rsidRPr="00F95CEC">
        <w:rPr>
          <w:rFonts w:ascii="Times New Roman" w:hAnsi="Times New Roman"/>
          <w:sz w:val="28"/>
          <w:szCs w:val="28"/>
        </w:rPr>
        <w:t xml:space="preserve">4. Предприятия и организации, эксплуатирующие инженерные сети,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</w:t>
      </w:r>
      <w:r w:rsidR="008A0E55" w:rsidRPr="00F95CEC">
        <w:rPr>
          <w:rFonts w:ascii="Times New Roman" w:hAnsi="Times New Roman"/>
          <w:sz w:val="28"/>
          <w:szCs w:val="28"/>
        </w:rPr>
        <w:t>обязаны согласовать их с  администрацией поселения</w:t>
      </w:r>
      <w:r w:rsidR="00D4763C" w:rsidRPr="00F95CEC">
        <w:rPr>
          <w:rFonts w:ascii="Times New Roman" w:hAnsi="Times New Roman"/>
          <w:sz w:val="28"/>
          <w:szCs w:val="28"/>
        </w:rPr>
        <w:t>, в</w:t>
      </w:r>
      <w:r w:rsidR="00D4763C" w:rsidRPr="00F95C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763C" w:rsidRPr="00F95CEC">
        <w:rPr>
          <w:rFonts w:ascii="Times New Roman" w:hAnsi="Times New Roman"/>
          <w:sz w:val="28"/>
          <w:szCs w:val="28"/>
        </w:rPr>
        <w:t>случаях, если при выполнении работ возникнет необходимость</w:t>
      </w:r>
      <w:r w:rsidR="00D4763C" w:rsidRPr="00962BB3">
        <w:rPr>
          <w:rFonts w:ascii="Times New Roman" w:hAnsi="Times New Roman"/>
          <w:sz w:val="28"/>
          <w:szCs w:val="28"/>
        </w:rPr>
        <w:t xml:space="preserve"> сноса зеленых насаждений. Вывоз спиленных деревьев и кустарников предприятиями и организациями, эксплуатирующими инженерные сети,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4763C" w:rsidRPr="00962BB3">
        <w:rPr>
          <w:rFonts w:ascii="Times New Roman" w:hAnsi="Times New Roman"/>
          <w:sz w:val="28"/>
          <w:szCs w:val="28"/>
        </w:rPr>
        <w:t>. Осмотр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</w:t>
      </w:r>
      <w:r w:rsidR="008A0E55">
        <w:rPr>
          <w:rFonts w:ascii="Times New Roman" w:hAnsi="Times New Roman"/>
          <w:sz w:val="28"/>
          <w:szCs w:val="28"/>
        </w:rPr>
        <w:t xml:space="preserve">1. Состояние </w:t>
      </w:r>
      <w:r w:rsidR="00D4763C" w:rsidRPr="00962BB3">
        <w:rPr>
          <w:rFonts w:ascii="Times New Roman" w:hAnsi="Times New Roman"/>
          <w:sz w:val="28"/>
          <w:szCs w:val="28"/>
        </w:rPr>
        <w:t xml:space="preserve"> зеленых насаждений, объектов озеленения контролируетс</w:t>
      </w:r>
      <w:r w:rsidR="008A0E55">
        <w:rPr>
          <w:rFonts w:ascii="Times New Roman" w:hAnsi="Times New Roman"/>
          <w:sz w:val="28"/>
          <w:szCs w:val="28"/>
        </w:rPr>
        <w:t>я посредством проведения  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их плановых и внеочередных осмотров.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</w:t>
      </w:r>
      <w:r w:rsidR="00D4763C" w:rsidRPr="00962BB3">
        <w:rPr>
          <w:rFonts w:ascii="Times New Roman" w:hAnsi="Times New Roman"/>
          <w:sz w:val="28"/>
          <w:szCs w:val="28"/>
        </w:rPr>
        <w:t>2. Внеплановый осмотр проводится в случаях форс-мажорных обстоятельств (ураганы, пожары, другие стихийные бедствия), а также по обращениям граждан и юридических лиц при несанкционированной рубке и (или) повреждении зеленых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2BB3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осмотра выявляются недостатки и причины их появления, проверяется объем и качество работ по уходу, ремонту и содержанию этих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Плановые осмотры проводятся два раза в год - весной и осенью.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Задачей весеннего осмотра является проверка состояния зеленых насаждений, газонов, цветников, дорожек и площадок, оборудования зеленого хозяйства, инвентаря и элементов благоустройства, готовности их к эксплуатации в последующий период времени. В </w:t>
      </w:r>
      <w:proofErr w:type="gramStart"/>
      <w:r w:rsidRPr="00962BB3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капитального ремонта. По данным весеннего осмотра и ранее выявленных недостатков составляется ведомость дефектов и перечень мероприятий, необходимых для подготовки объектов к эксплуатации. По результатам весеннего осмотра составляется акт.</w:t>
      </w:r>
    </w:p>
    <w:p w:rsidR="00D4763C" w:rsidRPr="00962BB3" w:rsidRDefault="008A0E55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Осенний осмотр </w:t>
      </w:r>
      <w:r w:rsidR="00D4763C" w:rsidRPr="00962BB3">
        <w:rPr>
          <w:rFonts w:ascii="Times New Roman" w:hAnsi="Times New Roman"/>
          <w:sz w:val="28"/>
          <w:szCs w:val="28"/>
        </w:rPr>
        <w:t xml:space="preserve"> насаждений производится по окончании вегетации растений для проверки их готовности к зиме с составлением акта. К этому времени должны быть закончены все работы по подготовке к содержанию (эксплуатации) объектов в зимних условиях.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25.</w:t>
      </w:r>
      <w:r w:rsidR="00D4763C" w:rsidRPr="00962BB3">
        <w:rPr>
          <w:rFonts w:ascii="Times New Roman" w:hAnsi="Times New Roman"/>
          <w:sz w:val="28"/>
          <w:szCs w:val="28"/>
        </w:rPr>
        <w:t>3. Осмотры зеленых насаждений и объектов озеленения проводят</w:t>
      </w:r>
      <w:r w:rsidR="008A0E55">
        <w:rPr>
          <w:rFonts w:ascii="Times New Roman" w:hAnsi="Times New Roman"/>
          <w:sz w:val="28"/>
          <w:szCs w:val="28"/>
        </w:rPr>
        <w:t>ся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 Представители общественности вправе принимать участие в проведении осмотров.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отдельных </w:t>
      </w:r>
      <w:proofErr w:type="gramStart"/>
      <w:r w:rsidRPr="00962BB3">
        <w:rPr>
          <w:rFonts w:ascii="Times New Roman" w:hAnsi="Times New Roman"/>
          <w:sz w:val="28"/>
          <w:szCs w:val="28"/>
        </w:rPr>
        <w:t>случаях</w:t>
      </w:r>
      <w:proofErr w:type="gramEnd"/>
      <w:r w:rsidRPr="00962BB3">
        <w:rPr>
          <w:rFonts w:ascii="Times New Roman" w:hAnsi="Times New Roman"/>
          <w:sz w:val="28"/>
          <w:szCs w:val="28"/>
        </w:rPr>
        <w:t>, когда сложно установить причины появления дефекта и необходимы специальные рекомендации по их устранению, к участию в работе комиссии могут привлекаться эксперты-специалисты.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4763C" w:rsidRPr="00962BB3">
        <w:rPr>
          <w:rFonts w:ascii="Times New Roman" w:hAnsi="Times New Roman"/>
          <w:sz w:val="28"/>
          <w:szCs w:val="28"/>
        </w:rPr>
        <w:t>. Вырубка (снос) зеленых насаждений и ликвидация объектов озеленения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26.</w:t>
      </w:r>
      <w:r w:rsidR="00D4763C" w:rsidRPr="00962BB3">
        <w:rPr>
          <w:rFonts w:ascii="Times New Roman" w:hAnsi="Times New Roman"/>
          <w:sz w:val="28"/>
          <w:szCs w:val="28"/>
        </w:rPr>
        <w:t>1. С целью охраны, защиты, воспроизводства, предупреждения несанкционированных повреждений и уничтожения зеленых</w:t>
      </w:r>
      <w:r w:rsidR="008A0E55">
        <w:rPr>
          <w:rFonts w:ascii="Times New Roman" w:hAnsi="Times New Roman"/>
          <w:sz w:val="28"/>
          <w:szCs w:val="28"/>
        </w:rPr>
        <w:t xml:space="preserve"> насаждений на территории 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, осуществления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их выруб</w:t>
      </w:r>
      <w:r w:rsidR="008A0E55">
        <w:rPr>
          <w:rFonts w:ascii="Times New Roman" w:hAnsi="Times New Roman"/>
          <w:sz w:val="28"/>
          <w:szCs w:val="28"/>
        </w:rPr>
        <w:t xml:space="preserve">кой (сносом) создается </w:t>
      </w:r>
      <w:r w:rsidR="00D4763C" w:rsidRPr="00962BB3">
        <w:rPr>
          <w:rFonts w:ascii="Times New Roman" w:hAnsi="Times New Roman"/>
          <w:sz w:val="28"/>
          <w:szCs w:val="28"/>
        </w:rPr>
        <w:t xml:space="preserve"> комиссия по ох</w:t>
      </w:r>
      <w:r w:rsidR="008A0E55">
        <w:rPr>
          <w:rFonts w:ascii="Times New Roman" w:hAnsi="Times New Roman"/>
          <w:sz w:val="28"/>
          <w:szCs w:val="28"/>
        </w:rPr>
        <w:t>ране зеленых насаждений в поселении.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</w:t>
      </w:r>
      <w:r w:rsidR="00D4763C" w:rsidRPr="00962BB3">
        <w:rPr>
          <w:rFonts w:ascii="Times New Roman" w:hAnsi="Times New Roman"/>
          <w:sz w:val="28"/>
          <w:szCs w:val="28"/>
        </w:rPr>
        <w:t>2. Заключение о согласовании вырубки (сноса) зеленых насаждений, подготовленное по результатам рассмотрения документов,</w:t>
      </w:r>
      <w:r w:rsidR="008A0E55">
        <w:rPr>
          <w:rFonts w:ascii="Times New Roman" w:hAnsi="Times New Roman"/>
          <w:sz w:val="28"/>
          <w:szCs w:val="28"/>
        </w:rPr>
        <w:t xml:space="preserve"> поданных в администрацию поселения</w:t>
      </w:r>
      <w:r w:rsidR="00D4763C" w:rsidRPr="00962BB3">
        <w:rPr>
          <w:rFonts w:ascii="Times New Roman" w:hAnsi="Times New Roman"/>
          <w:sz w:val="28"/>
          <w:szCs w:val="28"/>
        </w:rPr>
        <w:t>, выдается на основании акта, составленного при осмотре зеленых наса</w:t>
      </w:r>
      <w:r w:rsidR="008A0E55">
        <w:rPr>
          <w:rFonts w:ascii="Times New Roman" w:hAnsi="Times New Roman"/>
          <w:sz w:val="28"/>
          <w:szCs w:val="28"/>
        </w:rPr>
        <w:t>ждений.</w:t>
      </w:r>
    </w:p>
    <w:p w:rsidR="00D4763C" w:rsidRPr="00962BB3" w:rsidRDefault="00F95CEC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26.</w:t>
      </w:r>
      <w:r w:rsidR="00D4763C" w:rsidRPr="00962BB3">
        <w:rPr>
          <w:rFonts w:ascii="Times New Roman" w:hAnsi="Times New Roman"/>
          <w:sz w:val="28"/>
          <w:szCs w:val="28"/>
        </w:rPr>
        <w:t xml:space="preserve">3.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акте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должны быть отражены следующие сведения: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фамилия, имя, отчество и должности лиц, составивших акт;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>местонахождение земельного участка и его владелец (пользователь);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перечень деревьев, кустарников с указанием породы, возраста, размера и состояния каждого растения в отдельности;</w:t>
      </w:r>
    </w:p>
    <w:p w:rsidR="00D4763C" w:rsidRPr="00962BB3" w:rsidRDefault="00F95CE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причины, вызывающие необходимость вырубки (сноса) зеленых насаждений.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Акты составляются Комиссией по ох</w:t>
      </w:r>
      <w:r w:rsidR="008A0E55">
        <w:rPr>
          <w:rFonts w:ascii="Times New Roman" w:hAnsi="Times New Roman"/>
          <w:sz w:val="28"/>
          <w:szCs w:val="28"/>
        </w:rPr>
        <w:t>ране зеленых насаждений в поселении</w:t>
      </w:r>
      <w:r w:rsidRPr="00962BB3">
        <w:rPr>
          <w:rFonts w:ascii="Times New Roman" w:hAnsi="Times New Roman"/>
          <w:sz w:val="28"/>
          <w:szCs w:val="28"/>
        </w:rPr>
        <w:t>.</w:t>
      </w:r>
    </w:p>
    <w:p w:rsidR="00F95CEC" w:rsidRDefault="00D4763C" w:rsidP="00F95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Копии актов </w:t>
      </w:r>
      <w:r w:rsidR="008A0E55">
        <w:rPr>
          <w:rFonts w:ascii="Times New Roman" w:hAnsi="Times New Roman"/>
          <w:sz w:val="28"/>
          <w:szCs w:val="28"/>
        </w:rPr>
        <w:t>хранятся в администрации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BB3">
        <w:rPr>
          <w:rFonts w:ascii="Times New Roman" w:hAnsi="Times New Roman"/>
          <w:sz w:val="28"/>
          <w:szCs w:val="28"/>
        </w:rPr>
        <w:t>для обеспечения возможности их проверки в течение пяти лет.</w:t>
      </w:r>
    </w:p>
    <w:p w:rsidR="00D4763C" w:rsidRPr="00962BB3" w:rsidRDefault="001E569F" w:rsidP="00F9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26.4</w:t>
      </w:r>
      <w:r w:rsidR="00E403FA">
        <w:rPr>
          <w:rFonts w:ascii="Times New Roman" w:hAnsi="Times New Roman"/>
          <w:sz w:val="28"/>
          <w:szCs w:val="28"/>
        </w:rPr>
        <w:t>. Порядок снос</w:t>
      </w:r>
      <w:r w:rsidR="00D4763C" w:rsidRPr="00962BB3">
        <w:rPr>
          <w:rFonts w:ascii="Times New Roman" w:hAnsi="Times New Roman"/>
          <w:sz w:val="28"/>
          <w:szCs w:val="28"/>
        </w:rPr>
        <w:t>а аварийных деревьев, представляющих угрозу жизни, здоровью, имуществу граждан и организаций осуществляется в соответствии с муниципальными нормативными правовыми актами.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4763C" w:rsidRPr="00962BB3">
        <w:rPr>
          <w:rFonts w:ascii="Times New Roman" w:hAnsi="Times New Roman"/>
          <w:sz w:val="28"/>
          <w:szCs w:val="28"/>
        </w:rPr>
        <w:t>. Обязанности по содержанию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</w:t>
      </w:r>
      <w:r w:rsidR="00D4763C" w:rsidRPr="00962BB3">
        <w:rPr>
          <w:rFonts w:ascii="Times New Roman" w:hAnsi="Times New Roman"/>
          <w:sz w:val="28"/>
          <w:szCs w:val="28"/>
        </w:rPr>
        <w:t>1. Физические и юридические лица на земельных участках, предоставленных им во временное владение и пользование, обязаны: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96"/>
      <w:bookmarkEnd w:id="5"/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обеспечить сохранность зеленых насаждений;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проводить уход за насаждениями в соответствии с настоящими Правилами;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течение всего года проводить необходимые меры по борьбе с вредителями и болезнями зеленых насаждений, в том числе уборку сухостоя, вырезку сухих и поломанных сучьев, замазку ран, дупел на деревьях;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летнее время в сухую погоду поливать газоны, цветники, деревья и кустарники;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100"/>
      <w:bookmarkEnd w:id="6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не допускать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газонов, складирования на них материалов, песка, мусора, снега, льда и так далее;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случаях, установленных действующим законодательством, не допускать самовольной посадки зеленых насаждений во избежание возможного повреждения существующих (или планируемых) инженерно</w:t>
      </w:r>
      <w:r w:rsidR="00E403FA">
        <w:rPr>
          <w:rFonts w:ascii="Times New Roman" w:hAnsi="Times New Roman"/>
          <w:sz w:val="28"/>
          <w:szCs w:val="28"/>
        </w:rPr>
        <w:t>-технических сетей (сооружений);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случаях, установленных действующим законодательством, производить новые посадки только по проектам, согла</w:t>
      </w:r>
      <w:r w:rsidR="00E403FA">
        <w:rPr>
          <w:rFonts w:ascii="Times New Roman" w:hAnsi="Times New Roman"/>
          <w:sz w:val="28"/>
          <w:szCs w:val="28"/>
        </w:rPr>
        <w:t>сованным с администрацией 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03"/>
      <w:bookmarkEnd w:id="7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возмещать ущерб, нанесенный зеленым насаждениям в соответствии с действующим законодательством;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04"/>
      <w:bookmarkEnd w:id="8"/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при наличии водоемов на объектах озеленения содержать их в чистоте и производить их полную очистку не менее одного раза в 10 лет.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Положения, предусмотренные </w:t>
      </w:r>
      <w:hyperlink w:anchor="Par96" w:history="1">
        <w:r w:rsidRPr="00962BB3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962BB3">
        <w:rPr>
          <w:rFonts w:ascii="Times New Roman" w:hAnsi="Times New Roman"/>
          <w:sz w:val="28"/>
          <w:szCs w:val="28"/>
        </w:rPr>
        <w:t xml:space="preserve"> - </w:t>
      </w:r>
      <w:hyperlink w:anchor="Par100" w:history="1">
        <w:r w:rsidRPr="00962BB3">
          <w:rPr>
            <w:rFonts w:ascii="Times New Roman" w:hAnsi="Times New Roman"/>
            <w:sz w:val="28"/>
            <w:szCs w:val="28"/>
          </w:rPr>
          <w:t>5</w:t>
        </w:r>
      </w:hyperlink>
      <w:r w:rsidRPr="00962BB3">
        <w:rPr>
          <w:rFonts w:ascii="Times New Roman" w:hAnsi="Times New Roman"/>
          <w:sz w:val="28"/>
          <w:szCs w:val="28"/>
        </w:rPr>
        <w:t xml:space="preserve"> и </w:t>
      </w:r>
      <w:hyperlink w:anchor="Par103" w:history="1">
        <w:r w:rsidRPr="00962BB3">
          <w:rPr>
            <w:rFonts w:ascii="Times New Roman" w:hAnsi="Times New Roman"/>
            <w:sz w:val="28"/>
            <w:szCs w:val="28"/>
          </w:rPr>
          <w:t>8</w:t>
        </w:r>
      </w:hyperlink>
      <w:r w:rsidRPr="00962BB3">
        <w:rPr>
          <w:rFonts w:ascii="Times New Roman" w:hAnsi="Times New Roman"/>
          <w:sz w:val="28"/>
          <w:szCs w:val="28"/>
        </w:rPr>
        <w:t xml:space="preserve"> - </w:t>
      </w:r>
      <w:hyperlink w:anchor="Par104" w:history="1">
        <w:r w:rsidRPr="00962BB3">
          <w:rPr>
            <w:rFonts w:ascii="Times New Roman" w:hAnsi="Times New Roman"/>
            <w:sz w:val="28"/>
            <w:szCs w:val="28"/>
          </w:rPr>
          <w:t>9 части 1</w:t>
        </w:r>
      </w:hyperlink>
      <w:r w:rsidRPr="00962BB3">
        <w:rPr>
          <w:rFonts w:ascii="Times New Roman" w:hAnsi="Times New Roman"/>
          <w:sz w:val="28"/>
          <w:szCs w:val="28"/>
        </w:rPr>
        <w:t xml:space="preserve"> настоящей статьи, не распространяются на зеленые насаждения, произрастающие на находящихся в аренде у физических лиц земельных участках, предназначенных для размещения индивидуальных жилых домов.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На территории, занятой зелеными насаждениями, запрещается: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складировать любые материалы;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устраивать свалки мусора, снега и льда;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проводить разрытия для прокладки инженерных коммуникаций, добычи земли, песка, глины, которые могут повлечь за собой повреждение или уничтожение зеленых насажде</w:t>
      </w:r>
      <w:r w:rsidR="00E403FA">
        <w:rPr>
          <w:rFonts w:ascii="Times New Roman" w:hAnsi="Times New Roman"/>
          <w:sz w:val="28"/>
          <w:szCs w:val="28"/>
        </w:rPr>
        <w:t>ний, без согласования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уполномоченным в области жилищно-коммунального хозяйства и благоустройства;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проезд и стоянки автомашин, мотоциклов, велосипедов и других видов транспорта;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устраивать остановки пассажирского транспорта на газонах, а также стационарные парковки у «живых» изгородей;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ходить,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сидеть и лежать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на газонах, устраивать игры, ходить на лыжах, кататься на коньках и санках, за исключением мест, специально для этого отведенных;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использовать деревья в качестве столбов для укрепления оград, мачт освещения, вбивать в них гвозди и наносить другие повреждения;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добывать из деревьев сок, смолу, делать надрезы, надписи и наносить другие механические повреждения;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рвать цветы и ломать ветви деревьев и кустарников;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раскапывать не отведенные для этих целей участки под огороды, разжигать костры, нарушать другие правила противопожарной охраны;</w:t>
      </w:r>
    </w:p>
    <w:p w:rsidR="00D4763C" w:rsidRPr="00962BB3" w:rsidRDefault="001E56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разорять муравейники, ловить, отстреливать птиц и животных.</w:t>
      </w: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</w:t>
      </w:r>
      <w:r w:rsidR="00D4763C" w:rsidRPr="00962BB3">
        <w:rPr>
          <w:rFonts w:ascii="Times New Roman" w:hAnsi="Times New Roman"/>
          <w:sz w:val="28"/>
          <w:szCs w:val="28"/>
        </w:rPr>
        <w:t>2. Запрещается само</w:t>
      </w:r>
      <w:r w:rsidR="00E403FA">
        <w:rPr>
          <w:rFonts w:ascii="Times New Roman" w:hAnsi="Times New Roman"/>
          <w:sz w:val="28"/>
          <w:szCs w:val="28"/>
        </w:rPr>
        <w:t xml:space="preserve">вольная вырубка (снос) </w:t>
      </w:r>
      <w:r w:rsidR="00D4763C" w:rsidRPr="00962BB3">
        <w:rPr>
          <w:rFonts w:ascii="Times New Roman" w:hAnsi="Times New Roman"/>
          <w:sz w:val="28"/>
          <w:szCs w:val="28"/>
        </w:rPr>
        <w:t xml:space="preserve"> зеленых насаждений (в том числе больных и сухостойных деревьев и кустарников), пересадка  зеленых насаждений без со</w:t>
      </w:r>
      <w:r w:rsidR="00E403FA">
        <w:rPr>
          <w:rFonts w:ascii="Times New Roman" w:hAnsi="Times New Roman"/>
          <w:sz w:val="28"/>
          <w:szCs w:val="28"/>
        </w:rPr>
        <w:t>гласования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1E569F" w:rsidP="001E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</w:t>
      </w:r>
      <w:r w:rsidR="00D4763C" w:rsidRPr="00962B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403FA" w:rsidRPr="00962BB3">
        <w:rPr>
          <w:rFonts w:ascii="Times New Roman" w:hAnsi="Times New Roman"/>
          <w:sz w:val="28"/>
          <w:szCs w:val="28"/>
        </w:rPr>
        <w:t>В случае выявления факта сноса либо повреждения зеленых насаждений указанные факты являются основанием для привлечения лица, отвечающего за сохранность зеленых насаждений, к ответственности, предусмотренной действующим законодательст</w:t>
      </w:r>
      <w:r w:rsidR="00E403FA">
        <w:rPr>
          <w:rFonts w:ascii="Times New Roman" w:hAnsi="Times New Roman"/>
          <w:sz w:val="28"/>
          <w:szCs w:val="28"/>
        </w:rPr>
        <w:t xml:space="preserve">вом, и взысканию причиненного </w:t>
      </w:r>
      <w:r w:rsidR="00E403FA" w:rsidRPr="00962BB3">
        <w:rPr>
          <w:rFonts w:ascii="Times New Roman" w:hAnsi="Times New Roman"/>
          <w:sz w:val="28"/>
          <w:szCs w:val="28"/>
        </w:rPr>
        <w:t>ущерба в соответствии с законодательством Российской Федерации.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4763C" w:rsidRPr="00962BB3">
        <w:rPr>
          <w:rFonts w:ascii="Times New Roman" w:hAnsi="Times New Roman"/>
          <w:sz w:val="28"/>
          <w:szCs w:val="28"/>
        </w:rPr>
        <w:t>. Охрана зеленых насаждений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28.</w:t>
      </w:r>
      <w:r w:rsidR="00D4763C" w:rsidRPr="00962BB3">
        <w:rPr>
          <w:rFonts w:ascii="Times New Roman" w:hAnsi="Times New Roman"/>
          <w:sz w:val="28"/>
          <w:szCs w:val="28"/>
        </w:rPr>
        <w:t>1. Ответственность за сохранность зеленых насаждений и надлежащий уход за ними возлагается: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скверах, на бульварах и других местах общего пользова</w:t>
      </w:r>
      <w:r w:rsidR="00E403FA">
        <w:rPr>
          <w:rFonts w:ascii="Times New Roman" w:hAnsi="Times New Roman"/>
          <w:sz w:val="28"/>
          <w:szCs w:val="28"/>
        </w:rPr>
        <w:t>ния на землях населенных пунктов</w:t>
      </w:r>
      <w:r w:rsidR="00D4763C" w:rsidRPr="00962BB3">
        <w:rPr>
          <w:rFonts w:ascii="Times New Roman" w:hAnsi="Times New Roman"/>
          <w:sz w:val="28"/>
          <w:szCs w:val="28"/>
        </w:rPr>
        <w:t>, на улицах вдоль автомобильных дорог и железнодорожных путей - на руководителей предприятия в сфере благоустройства, если иное не предусмотрено действующим законодательством;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земельных участках, предоставленных предприятиям и организациям в пользование, - на руководителей соответствующих предприятий и организаций;</w:t>
      </w:r>
    </w:p>
    <w:p w:rsidR="00D4763C" w:rsidRPr="00962BB3" w:rsidRDefault="00C0696B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территориях, отведенных под застройку, со дня начала работ - на руководителей организаций-застройщиков или руководителей строительных организаций.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28.</w:t>
      </w:r>
      <w:r w:rsidR="00D4763C" w:rsidRPr="00962BB3">
        <w:rPr>
          <w:rFonts w:ascii="Times New Roman" w:hAnsi="Times New Roman"/>
          <w:sz w:val="28"/>
          <w:szCs w:val="28"/>
        </w:rPr>
        <w:t>2. Содержание и охрана зеленых на</w:t>
      </w:r>
      <w:r w:rsidR="00B06C5F">
        <w:rPr>
          <w:rFonts w:ascii="Times New Roman" w:hAnsi="Times New Roman"/>
          <w:sz w:val="28"/>
          <w:szCs w:val="28"/>
        </w:rPr>
        <w:t>саждений</w:t>
      </w:r>
      <w:r w:rsidR="00D4763C" w:rsidRPr="00962BB3">
        <w:rPr>
          <w:rFonts w:ascii="Times New Roman" w:hAnsi="Times New Roman"/>
          <w:sz w:val="28"/>
          <w:szCs w:val="28"/>
        </w:rPr>
        <w:t>, особо охраняемых природных территорий,</w:t>
      </w:r>
      <w:r w:rsidR="00B06C5F">
        <w:rPr>
          <w:rFonts w:ascii="Times New Roman" w:hAnsi="Times New Roman"/>
          <w:sz w:val="28"/>
          <w:szCs w:val="28"/>
        </w:rPr>
        <w:t xml:space="preserve"> расположенных в границах поселения</w:t>
      </w:r>
      <w:r w:rsidR="00D4763C" w:rsidRPr="00962BB3">
        <w:rPr>
          <w:rFonts w:ascii="Times New Roman" w:hAnsi="Times New Roman"/>
          <w:sz w:val="28"/>
          <w:szCs w:val="28"/>
        </w:rPr>
        <w:t>, осуществляется в соответствии с нормами лесного законодательства и порядком использования, охраны, з</w:t>
      </w:r>
      <w:r w:rsidR="00B06C5F">
        <w:rPr>
          <w:rFonts w:ascii="Times New Roman" w:hAnsi="Times New Roman"/>
          <w:sz w:val="28"/>
          <w:szCs w:val="28"/>
        </w:rPr>
        <w:t xml:space="preserve">ащиты, воспроизводства </w:t>
      </w:r>
      <w:r w:rsidR="00D4763C" w:rsidRPr="00962BB3">
        <w:rPr>
          <w:rFonts w:ascii="Times New Roman" w:hAnsi="Times New Roman"/>
          <w:sz w:val="28"/>
          <w:szCs w:val="28"/>
        </w:rPr>
        <w:t xml:space="preserve"> лесов, лесов особо охраняемых природных территорий,</w:t>
      </w:r>
      <w:r w:rsidR="00B06C5F">
        <w:rPr>
          <w:rFonts w:ascii="Times New Roman" w:hAnsi="Times New Roman"/>
          <w:sz w:val="28"/>
          <w:szCs w:val="28"/>
        </w:rPr>
        <w:t xml:space="preserve"> расположенных в границах  поселения</w:t>
      </w:r>
      <w:r w:rsidR="00D4763C" w:rsidRPr="00962BB3">
        <w:rPr>
          <w:rFonts w:ascii="Times New Roman" w:hAnsi="Times New Roman"/>
          <w:sz w:val="28"/>
          <w:szCs w:val="28"/>
        </w:rPr>
        <w:t>, утверждаемым пос</w:t>
      </w:r>
      <w:r w:rsidR="00B06C5F">
        <w:rPr>
          <w:rFonts w:ascii="Times New Roman" w:hAnsi="Times New Roman"/>
          <w:sz w:val="28"/>
          <w:szCs w:val="28"/>
        </w:rPr>
        <w:t>тановлением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DE252F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4763C" w:rsidRPr="00962BB3">
        <w:rPr>
          <w:rFonts w:ascii="Times New Roman" w:hAnsi="Times New Roman"/>
          <w:sz w:val="28"/>
          <w:szCs w:val="28"/>
        </w:rPr>
        <w:t>. Порядок проведения работ</w:t>
      </w:r>
      <w:r>
        <w:rPr>
          <w:rFonts w:ascii="Times New Roman" w:hAnsi="Times New Roman"/>
          <w:sz w:val="28"/>
          <w:szCs w:val="28"/>
        </w:rPr>
        <w:t>, затрагивающих объекты благоустройства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</w:t>
      </w:r>
      <w:r w:rsidR="00D4763C" w:rsidRPr="00962BB3">
        <w:rPr>
          <w:rFonts w:ascii="Times New Roman" w:hAnsi="Times New Roman"/>
          <w:sz w:val="28"/>
          <w:szCs w:val="28"/>
        </w:rPr>
        <w:t>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</w:t>
      </w:r>
      <w:r w:rsidR="00B06C5F">
        <w:rPr>
          <w:rFonts w:ascii="Times New Roman" w:hAnsi="Times New Roman"/>
          <w:sz w:val="28"/>
          <w:szCs w:val="28"/>
        </w:rPr>
        <w:t>гласования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в соответствии с порядком производства земляных и строительных работ, ут</w:t>
      </w:r>
      <w:r w:rsidR="00B06C5F">
        <w:rPr>
          <w:rFonts w:ascii="Times New Roman" w:hAnsi="Times New Roman"/>
          <w:sz w:val="28"/>
          <w:szCs w:val="28"/>
        </w:rPr>
        <w:t>вержденным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Согласование ад</w:t>
      </w:r>
      <w:r w:rsidR="00B06C5F">
        <w:rPr>
          <w:rFonts w:ascii="Times New Roman" w:hAnsi="Times New Roman"/>
          <w:sz w:val="28"/>
          <w:szCs w:val="28"/>
        </w:rPr>
        <w:t>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администрац</w:t>
      </w:r>
      <w:r w:rsidR="00B06C5F">
        <w:rPr>
          <w:rFonts w:ascii="Times New Roman" w:hAnsi="Times New Roman"/>
          <w:sz w:val="28"/>
          <w:szCs w:val="28"/>
        </w:rPr>
        <w:t>ию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 намеченных работах по прокладке коммуникаций с указанием предполагаемых сроков производства работ.</w:t>
      </w:r>
      <w:proofErr w:type="gramEnd"/>
    </w:p>
    <w:p w:rsidR="00D4763C" w:rsidRPr="00962BB3" w:rsidRDefault="00C0696B" w:rsidP="00C0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</w:t>
      </w:r>
      <w:r w:rsidR="00B06C5F">
        <w:rPr>
          <w:rFonts w:ascii="Times New Roman" w:hAnsi="Times New Roman"/>
          <w:sz w:val="28"/>
          <w:szCs w:val="28"/>
        </w:rPr>
        <w:t>сованные с администрацией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29.7.</w:t>
      </w:r>
      <w:r w:rsidR="00D4763C" w:rsidRPr="00962BB3">
        <w:rPr>
          <w:rFonts w:ascii="Times New Roman" w:hAnsi="Times New Roman"/>
          <w:sz w:val="28"/>
          <w:szCs w:val="28"/>
        </w:rPr>
        <w:t>Организация, получившая разрешение на производство работ, обязана: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установить дорожные знаки в соответствии с согласованной схемой;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пешеходной части установить через траншею мостки шириной не менее 1,5 метра с перилами высотой не менее 1 метра;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9. Разрешение (ордер) на производство работ должно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находиться на месте работ и предъявляться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по первому требованию лиц, осуществляющих контроль по выполнению настоящих Правил.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разрешении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устанавливаются сроки и условия производства работ.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10. При производстве работ на проезжей части улиц асфальт и щебень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разбираются и вывозятся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производителем работ в специально отведенное место.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11. Бордюр разбирается, складируется на месте производства работ для дальнейшей установки.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12. При необходимости строительная (ремонтная) организация обеспечивает планировку грунта на отвале.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</w:t>
      </w:r>
      <w:r w:rsidR="00D4763C" w:rsidRPr="00962BB3">
        <w:rPr>
          <w:rFonts w:ascii="Times New Roman" w:hAnsi="Times New Roman"/>
          <w:sz w:val="28"/>
          <w:szCs w:val="28"/>
        </w:rPr>
        <w:t>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 xml:space="preserve">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отдельном случае только по согласовани</w:t>
      </w:r>
      <w:r w:rsidR="00B06C5F">
        <w:rPr>
          <w:rFonts w:ascii="Times New Roman" w:hAnsi="Times New Roman"/>
          <w:sz w:val="28"/>
          <w:szCs w:val="28"/>
        </w:rPr>
        <w:t>ю с органом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17. На улицах, площадях и других благоустроенных территориях работы должны производиться с соблюдением следующих условий: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проводятся короткими участками в соответствии с графиком работ, согласованным с ор</w:t>
      </w:r>
      <w:r w:rsidR="00B06C5F">
        <w:rPr>
          <w:rFonts w:ascii="Times New Roman" w:hAnsi="Times New Roman"/>
          <w:sz w:val="28"/>
          <w:szCs w:val="28"/>
        </w:rPr>
        <w:t>ганом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ширина траншеи должна быть минимальной, не превышающей норм технических условий на подземные прокладки;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вскрытие дорожного покрытия должно производиться послойно, прямолинейно специальной техникой (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штроборезом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>) на 20 сантиметров шире траншеи и иметь прямолинейное очертание;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стены глубоких траншей и котлованов в целях безопасности должны крепиться досками или щитами;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вынутый из траншеи и котлованов грунт должен вывозиться с места работ в течение одних суток после выемки из траншеи в места, определенны</w:t>
      </w:r>
      <w:r w:rsidR="00D4763C">
        <w:rPr>
          <w:rFonts w:ascii="Times New Roman" w:hAnsi="Times New Roman"/>
          <w:sz w:val="28"/>
          <w:szCs w:val="28"/>
        </w:rPr>
        <w:t>е орг</w:t>
      </w:r>
      <w:r w:rsidR="00B06C5F">
        <w:rPr>
          <w:rFonts w:ascii="Times New Roman" w:hAnsi="Times New Roman"/>
          <w:sz w:val="28"/>
          <w:szCs w:val="28"/>
        </w:rPr>
        <w:t>анами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F07B0D" w:rsidRPr="00962BB3">
        <w:rPr>
          <w:rFonts w:ascii="Times New Roman" w:hAnsi="Times New Roman"/>
          <w:sz w:val="28"/>
          <w:szCs w:val="28"/>
        </w:rPr>
        <w:t>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18. Вскрытие вдоль улиц должно производиться длиной: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для водопровода, газопровода, канализации и теплотрассы 90 - 300 погонных метров;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для телефонного и электрического кабеля 90 - 600 погонных метров (на всю длину катушек).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19. При устройстве новых колодцев, дорожные знаки не снимаются до достижения расчетной прочности сооружения.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20. При производстве работ 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 xml:space="preserve">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962BB3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колодцев (для защиты крышек колодцев, решеток </w:t>
      </w:r>
      <w:proofErr w:type="spellStart"/>
      <w:r w:rsidRPr="00962BB3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колодцев и лотков должны применяться щиты и короба, обеспечивающие доступ к люкам и колодцам);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962BB3">
        <w:rPr>
          <w:rFonts w:ascii="Times New Roman" w:hAnsi="Times New Roman"/>
          <w:sz w:val="28"/>
          <w:szCs w:val="28"/>
        </w:rPr>
        <w:t>подмостковых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пропусков воды;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засорять обочины дорог остатками стройматериалов, грунтом, мусором;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открытой ливне</w:t>
      </w:r>
      <w:r w:rsidR="00F07B0D">
        <w:rPr>
          <w:rFonts w:ascii="Times New Roman" w:hAnsi="Times New Roman"/>
          <w:sz w:val="28"/>
          <w:szCs w:val="28"/>
        </w:rPr>
        <w:t>вой канализации</w:t>
      </w:r>
      <w:r w:rsidRPr="00962BB3">
        <w:rPr>
          <w:rFonts w:ascii="Times New Roman" w:hAnsi="Times New Roman"/>
          <w:sz w:val="28"/>
          <w:szCs w:val="28"/>
        </w:rPr>
        <w:t>, а при ее отсутствии - вывозить в емкостях.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засорять прилегающие улицы и ливневые канализации;</w:t>
      </w:r>
    </w:p>
    <w:p w:rsidR="00D4763C" w:rsidRPr="00962BB3" w:rsidRDefault="00F07B0D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перегонять по улицам  населенных пунктов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машины на гусеничном ходу;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выносить грунт и грязь колесами автотранспорта на улицы;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готовить раствор или бетон непосредственно на проезжей части;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</w:t>
      </w:r>
      <w:r w:rsidR="00D4763C" w:rsidRPr="00962BB3">
        <w:rPr>
          <w:rFonts w:ascii="Times New Roman" w:hAnsi="Times New Roman"/>
          <w:sz w:val="28"/>
          <w:szCs w:val="28"/>
        </w:rPr>
        <w:t>21.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Сведения по переносу, прокладке подземных коммуникаций должны быть </w:t>
      </w:r>
      <w:proofErr w:type="gramStart"/>
      <w:r w:rsidRPr="00962BB3">
        <w:rPr>
          <w:rFonts w:ascii="Times New Roman" w:hAnsi="Times New Roman"/>
          <w:sz w:val="28"/>
          <w:szCs w:val="28"/>
        </w:rPr>
        <w:t>отражены на исполнительных съемках и переданы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в администрацию </w:t>
      </w:r>
      <w:r w:rsidR="00F07B0D">
        <w:rPr>
          <w:rFonts w:ascii="Times New Roman" w:hAnsi="Times New Roman"/>
          <w:sz w:val="28"/>
          <w:szCs w:val="28"/>
        </w:rPr>
        <w:t>поселения.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0. Порядок производства аварийных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30.</w:t>
      </w:r>
      <w:r w:rsidR="00D4763C" w:rsidRPr="00962BB3">
        <w:rPr>
          <w:rFonts w:ascii="Times New Roman" w:hAnsi="Times New Roman"/>
          <w:sz w:val="28"/>
          <w:szCs w:val="28"/>
        </w:rPr>
        <w:t>1. При возникновении аварийных ситуаций на системах</w:t>
      </w:r>
      <w:r w:rsidR="00F07B0D">
        <w:rPr>
          <w:rFonts w:ascii="Times New Roman" w:hAnsi="Times New Roman"/>
          <w:sz w:val="28"/>
          <w:szCs w:val="28"/>
        </w:rPr>
        <w:t xml:space="preserve"> инженерного обеспечения  поселения 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аварийные работы должны начинаться незамедлительно при соблюдении следующих условий: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ответственный исполнитель обязан немедленно оповестить о начале работы телефонограммой ГИБДД, МЧС.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факсимиль</w:t>
      </w:r>
      <w:r w:rsidR="00F07B0D">
        <w:rPr>
          <w:rFonts w:ascii="Times New Roman" w:hAnsi="Times New Roman"/>
          <w:sz w:val="28"/>
          <w:szCs w:val="28"/>
        </w:rPr>
        <w:t>ной связью администрацию поселения</w:t>
      </w:r>
      <w:r w:rsidR="00D4763C" w:rsidRPr="00962BB3">
        <w:rPr>
          <w:rFonts w:ascii="Times New Roman" w:hAnsi="Times New Roman"/>
          <w:sz w:val="28"/>
          <w:szCs w:val="28"/>
        </w:rPr>
        <w:t>, с указанием места производства аварийных работ (схематично, с привязкой к местности), указанием оснований для проведения работ;</w:t>
      </w: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уведомить о проведении аварийных работ организации, имеющие подземные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</w:t>
      </w:r>
      <w:r w:rsidR="00D4763C" w:rsidRPr="00962BB3">
        <w:rPr>
          <w:rFonts w:ascii="Times New Roman" w:hAnsi="Times New Roman"/>
          <w:sz w:val="28"/>
          <w:szCs w:val="28"/>
        </w:rPr>
        <w:t>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D4763C" w:rsidRPr="00962BB3" w:rsidRDefault="00B60D70" w:rsidP="00B6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</w:t>
      </w:r>
      <w:r w:rsidR="00D4763C" w:rsidRPr="00962BB3">
        <w:rPr>
          <w:rFonts w:ascii="Times New Roman" w:hAnsi="Times New Roman"/>
          <w:sz w:val="28"/>
          <w:szCs w:val="28"/>
        </w:rPr>
        <w:t>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60D70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1. Порядок восстановления благоустройства, нарушенного при производстве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31.</w:t>
      </w:r>
      <w:r w:rsidR="00D4763C" w:rsidRPr="00962BB3">
        <w:rPr>
          <w:rFonts w:ascii="Times New Roman" w:hAnsi="Times New Roman"/>
          <w:sz w:val="28"/>
          <w:szCs w:val="28"/>
        </w:rPr>
        <w:t>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3. Восстановление дорожных покрытий выполняется в следующие сроки: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 остальных случаях - в течение не более двух суток после засыпки траншеи.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</w:t>
      </w:r>
      <w:proofErr w:type="gramStart"/>
      <w:r w:rsidRPr="00962BB3">
        <w:rPr>
          <w:rFonts w:ascii="Times New Roman" w:hAnsi="Times New Roman"/>
          <w:sz w:val="28"/>
          <w:szCs w:val="28"/>
        </w:rPr>
        <w:t>по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4. После восстановления дорожного покрытия в обязательном порядке восстанавливается дорожная разметка.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5. Тротуары подлежат восстановлению на всю ширину с выравниванием бордюрного камня.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6.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 xml:space="preserve">9.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D4763C" w:rsidRPr="00962BB3">
        <w:rPr>
          <w:rFonts w:ascii="Times New Roman" w:hAnsi="Times New Roman"/>
          <w:sz w:val="28"/>
          <w:szCs w:val="28"/>
        </w:rPr>
        <w:t>10. Восстановление благоустройства после окончания работ оформляется актом о восстановлении нарушенного благоустройства, выдаваемым администрацией города</w:t>
      </w:r>
      <w:r w:rsidR="00D4763C">
        <w:rPr>
          <w:rFonts w:ascii="Times New Roman" w:hAnsi="Times New Roman"/>
          <w:sz w:val="28"/>
          <w:szCs w:val="28"/>
        </w:rPr>
        <w:t xml:space="preserve"> Лиски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08222A" w:rsidRDefault="00B532F7" w:rsidP="00B532F7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 xml:space="preserve">2. </w:t>
      </w:r>
      <w:r w:rsidR="00D4763C" w:rsidRPr="0008222A">
        <w:rPr>
          <w:rFonts w:ascii="Times New Roman" w:hAnsi="Times New Roman"/>
          <w:sz w:val="28"/>
          <w:szCs w:val="28"/>
        </w:rPr>
        <w:t>Благоустройство территории при проведении</w:t>
      </w:r>
    </w:p>
    <w:p w:rsidR="00D4763C" w:rsidRPr="0008222A" w:rsidRDefault="00D4763C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 xml:space="preserve"> строительных работ</w:t>
      </w:r>
    </w:p>
    <w:p w:rsidR="00D4763C" w:rsidRPr="0008222A" w:rsidRDefault="00B532F7" w:rsidP="00B532F7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32.1 </w:t>
      </w:r>
      <w:r w:rsidR="00D4763C" w:rsidRPr="0008222A">
        <w:rPr>
          <w:rFonts w:ascii="Times New Roman" w:hAnsi="Times New Roman"/>
          <w:sz w:val="28"/>
          <w:szCs w:val="28"/>
        </w:rPr>
        <w:t>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D4763C" w:rsidRPr="0008222A" w:rsidRDefault="00B532F7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32.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 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Вокруг строительных площадок, мест производства земляных, дорожно-ремонтных работ, работ по ремонту инженерных сетей и иных опасных мест должны устанавливаться ограждения в соответствии со строительными нормами и правилами.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32.3 </w:t>
      </w:r>
      <w:r w:rsidR="00D4763C" w:rsidRPr="0008222A">
        <w:rPr>
          <w:rFonts w:ascii="Times New Roman" w:hAnsi="Times New Roman"/>
          <w:sz w:val="28"/>
          <w:szCs w:val="28"/>
        </w:rPr>
        <w:t xml:space="preserve">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="00D4763C" w:rsidRPr="0008222A">
          <w:rPr>
            <w:rFonts w:ascii="Times New Roman" w:hAnsi="Times New Roman"/>
            <w:sz w:val="28"/>
            <w:szCs w:val="28"/>
          </w:rPr>
          <w:t>2 м</w:t>
        </w:r>
      </w:smartTag>
      <w:r w:rsidR="00D4763C" w:rsidRPr="0008222A">
        <w:rPr>
          <w:rFonts w:ascii="Times New Roman" w:hAnsi="Times New Roman"/>
          <w:sz w:val="28"/>
          <w:szCs w:val="28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="00D4763C" w:rsidRPr="0008222A">
          <w:rPr>
            <w:rFonts w:ascii="Times New Roman" w:hAnsi="Times New Roman"/>
            <w:sz w:val="28"/>
            <w:szCs w:val="28"/>
          </w:rPr>
          <w:t>1,2 м</w:t>
        </w:r>
      </w:smartTag>
      <w:r w:rsidR="00D4763C" w:rsidRPr="0008222A">
        <w:rPr>
          <w:rFonts w:ascii="Times New Roman" w:hAnsi="Times New Roman"/>
          <w:sz w:val="28"/>
          <w:szCs w:val="28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="00D4763C" w:rsidRPr="0008222A">
          <w:rPr>
            <w:rFonts w:ascii="Times New Roman" w:hAnsi="Times New Roman"/>
            <w:sz w:val="28"/>
            <w:szCs w:val="28"/>
          </w:rPr>
          <w:t>1,1 м</w:t>
        </w:r>
      </w:smartTag>
      <w:r w:rsidR="00D4763C" w:rsidRPr="0008222A">
        <w:rPr>
          <w:rFonts w:ascii="Times New Roman" w:hAnsi="Times New Roman"/>
          <w:sz w:val="28"/>
          <w:szCs w:val="28"/>
        </w:rPr>
        <w:t>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32.4. </w:t>
      </w:r>
      <w:r w:rsidR="00D4763C" w:rsidRPr="0008222A">
        <w:rPr>
          <w:rFonts w:ascii="Times New Roman" w:hAnsi="Times New Roman"/>
          <w:sz w:val="28"/>
          <w:szCs w:val="28"/>
        </w:rPr>
        <w:t>Ограждение строительной площадки должно быть оборудовано аварийным освещением и освещением опасных мест.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32.5. </w:t>
      </w:r>
      <w:r w:rsidR="00D4763C" w:rsidRPr="0008222A">
        <w:rPr>
          <w:rFonts w:ascii="Times New Roman" w:hAnsi="Times New Roman"/>
          <w:sz w:val="28"/>
          <w:szCs w:val="28"/>
        </w:rPr>
        <w:t xml:space="preserve">Ограждения строительных площадок должны устанавливаться в границах предоставленного для строительства земельного участка, не иметь проемов, не предусмотренных проектом производства работ, посторонних наклеек, объявлений, надписей, </w:t>
      </w:r>
      <w:proofErr w:type="gramStart"/>
      <w:r w:rsidR="00D4763C" w:rsidRPr="0008222A">
        <w:rPr>
          <w:rFonts w:ascii="Times New Roman" w:hAnsi="Times New Roman"/>
          <w:sz w:val="28"/>
          <w:szCs w:val="28"/>
        </w:rPr>
        <w:t>находиться в исправном состоянии и не ограничивать</w:t>
      </w:r>
      <w:proofErr w:type="gramEnd"/>
      <w:r w:rsidR="00D4763C" w:rsidRPr="0008222A">
        <w:rPr>
          <w:rFonts w:ascii="Times New Roman" w:hAnsi="Times New Roman"/>
          <w:sz w:val="28"/>
          <w:szCs w:val="28"/>
        </w:rPr>
        <w:t xml:space="preserve"> видимость элементов улично-дорожной сети. 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32.6. </w:t>
      </w:r>
      <w:r w:rsidR="00D4763C" w:rsidRPr="0008222A">
        <w:rPr>
          <w:rFonts w:ascii="Times New Roman" w:hAnsi="Times New Roman"/>
          <w:sz w:val="28"/>
          <w:szCs w:val="28"/>
        </w:rPr>
        <w:t xml:space="preserve">Ограждения и их конструкции должны быть выполнены из профилированных металлических листов. </w:t>
      </w:r>
    </w:p>
    <w:p w:rsidR="00D4763C" w:rsidRPr="0008222A" w:rsidRDefault="00D4763C" w:rsidP="00D4763C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222A">
        <w:rPr>
          <w:rFonts w:ascii="Times New Roman" w:hAnsi="Times New Roman"/>
          <w:sz w:val="28"/>
          <w:szCs w:val="28"/>
        </w:rPr>
        <w:tab/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32.7.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Строительные площадки должны иметь подъездные пути (выезды) с твердым покрытием и пункты мойки колес автотранспорта с</w:t>
      </w:r>
      <w:r w:rsidR="00D4763C" w:rsidRPr="0008222A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замкнутым циклом </w:t>
      </w:r>
      <w:proofErr w:type="spellStart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водооборота</w:t>
      </w:r>
      <w:proofErr w:type="spellEnd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32.8. </w:t>
      </w:r>
      <w:r w:rsidR="00D4763C" w:rsidRPr="0008222A">
        <w:rPr>
          <w:rFonts w:ascii="Times New Roman" w:hAnsi="Times New Roman"/>
          <w:sz w:val="28"/>
          <w:szCs w:val="28"/>
        </w:rPr>
        <w:t>На период проведения капитального ремонта, реконструкции зданий и сооружений, выходящих на проезжие части элементов улично-дорожной сети, их фасады должны быть закрыты навесным декоративно-сетчатым ограждением. Декоративно-сетчатые ограждения не должны иметь  повреждений, значительных провисаний.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32.9. 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строительстве, реконструкции, капитальном ремонте, а также после пожара зданий и сооружений фасады зданий и сооружений должны </w:t>
      </w:r>
      <w:r w:rsidR="00D4763C" w:rsidRPr="00B01B6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закрываться навесным декоративно-сетчатым ограждением. 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32.10. </w:t>
      </w:r>
      <w:r w:rsidR="00D4763C" w:rsidRPr="00B01B64">
        <w:rPr>
          <w:rFonts w:ascii="Times New Roman" w:hAnsi="Times New Roman"/>
          <w:sz w:val="28"/>
          <w:szCs w:val="28"/>
        </w:rPr>
        <w:t>При проведении строительных, ремонтных и восстановительных работ запрещается:</w:t>
      </w:r>
    </w:p>
    <w:p w:rsidR="00D4763C" w:rsidRPr="00B01B64" w:rsidRDefault="00D4763C" w:rsidP="00D4763C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t xml:space="preserve"> - сбрасывание мусора и строительных отходов с этажей зданий и сооружений без применения закрытых лотков (желобов);</w:t>
      </w:r>
    </w:p>
    <w:p w:rsidR="00D4763C" w:rsidRPr="00B01B64" w:rsidRDefault="00D4763C" w:rsidP="00D4763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lastRenderedPageBreak/>
        <w:t>- вынос со строительных площадок грунта или грязи колесами автотранспорта;</w:t>
      </w:r>
    </w:p>
    <w:p w:rsidR="00D4763C" w:rsidRPr="00B01B64" w:rsidRDefault="00D4763C" w:rsidP="00D4763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1B64">
        <w:rPr>
          <w:rFonts w:ascii="Times New Roman" w:hAnsi="Times New Roman"/>
          <w:sz w:val="28"/>
          <w:szCs w:val="28"/>
        </w:rPr>
        <w:t>- закапывание в грунт и сжигание мусора и отходов на территории строительной площадки или на прилегающей территории.</w:t>
      </w:r>
    </w:p>
    <w:p w:rsidR="00D4763C" w:rsidRPr="00B01B64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32.11. </w:t>
      </w:r>
      <w:r w:rsidR="00D4763C" w:rsidRPr="00B01B64">
        <w:rPr>
          <w:rFonts w:ascii="Times New Roman" w:hAnsi="Times New Roman"/>
          <w:sz w:val="28"/>
          <w:szCs w:val="28"/>
        </w:rPr>
        <w:t xml:space="preserve">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 и вибрациями, превышающими допустимые нормы, освещение прожекторами фасадов жилых зданий.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32.12. </w:t>
      </w:r>
      <w:r w:rsidR="00D4763C" w:rsidRPr="00B01B64">
        <w:rPr>
          <w:rFonts w:ascii="Times New Roman" w:hAnsi="Times New Roman"/>
          <w:sz w:val="28"/>
          <w:szCs w:val="28"/>
        </w:rPr>
        <w:t>Допускается демонтаж ограждений строительных площадок после уборки всех остатков строительных материал</w:t>
      </w:r>
      <w:r w:rsidR="00D4763C" w:rsidRPr="0008222A">
        <w:rPr>
          <w:rFonts w:ascii="Times New Roman" w:hAnsi="Times New Roman"/>
          <w:sz w:val="28"/>
          <w:szCs w:val="28"/>
        </w:rPr>
        <w:t xml:space="preserve">ов, грунта и  строительного мусора. </w:t>
      </w:r>
    </w:p>
    <w:p w:rsidR="00D4763C" w:rsidRPr="0008222A" w:rsidRDefault="00B532F7" w:rsidP="00B532F7">
      <w:pPr>
        <w:pStyle w:val="12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32.13. </w:t>
      </w:r>
      <w:r w:rsidR="00D4763C" w:rsidRPr="0008222A">
        <w:rPr>
          <w:rFonts w:ascii="Times New Roman" w:hAnsi="Times New Roman"/>
          <w:sz w:val="28"/>
          <w:szCs w:val="28"/>
        </w:rPr>
        <w:t xml:space="preserve">Застройщик обязан разместить на ограждении Паспорт объекта строительства, содержащий эскизное изображение объекта строительства (реконструкции), его наименование, адрес, сроки начала и окончания работ, наименования подрядчика и заказчика, сведения о контактном лице и его телефон. </w:t>
      </w:r>
    </w:p>
    <w:p w:rsidR="00D4763C" w:rsidRPr="0008222A" w:rsidRDefault="00D4763C" w:rsidP="00D4763C">
      <w:pPr>
        <w:pStyle w:val="12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3</w:t>
      </w:r>
      <w:r w:rsidR="00D4763C" w:rsidRPr="00962BB3">
        <w:rPr>
          <w:rFonts w:ascii="Times New Roman" w:hAnsi="Times New Roman"/>
          <w:sz w:val="28"/>
          <w:szCs w:val="28"/>
        </w:rPr>
        <w:t>. Организация уборки в летний период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1. Период летней уборки устанавливается с 15 марта по 31 октября с учетом погодных условий. В зависимости от погодных условий (повышение температуры воздуха) сроки начала и окончания летней уборки изменяются в соответствии с</w:t>
      </w:r>
      <w:r w:rsidR="00B6419F">
        <w:rPr>
          <w:rFonts w:ascii="Times New Roman" w:hAnsi="Times New Roman"/>
          <w:sz w:val="28"/>
          <w:szCs w:val="28"/>
        </w:rPr>
        <w:t xml:space="preserve"> распоряжением (приказом) 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необходимостью проведения</w:t>
      </w:r>
      <w:r w:rsidR="00B6419F">
        <w:rPr>
          <w:rFonts w:ascii="Times New Roman" w:hAnsi="Times New Roman"/>
          <w:sz w:val="28"/>
          <w:szCs w:val="28"/>
        </w:rPr>
        <w:t xml:space="preserve"> массовой весенней уборки</w:t>
      </w:r>
      <w:r>
        <w:rPr>
          <w:rFonts w:ascii="Times New Roman" w:hAnsi="Times New Roman"/>
          <w:sz w:val="28"/>
          <w:szCs w:val="28"/>
        </w:rPr>
        <w:t xml:space="preserve">, в период с 01 апреля по 15 мая каждого года </w:t>
      </w:r>
      <w:r w:rsidR="00B6419F">
        <w:rPr>
          <w:rFonts w:ascii="Times New Roman" w:hAnsi="Times New Roman"/>
          <w:sz w:val="28"/>
          <w:szCs w:val="28"/>
        </w:rPr>
        <w:t>учреждениям, ТСЖ, жителям поселения</w:t>
      </w:r>
      <w:r>
        <w:rPr>
          <w:rFonts w:ascii="Times New Roman" w:hAnsi="Times New Roman"/>
          <w:sz w:val="28"/>
          <w:szCs w:val="28"/>
        </w:rPr>
        <w:t>, организациям всех форм собственности рекомендуется организовать работы по весенн</w:t>
      </w:r>
      <w:r w:rsidR="00B6419F">
        <w:rPr>
          <w:rFonts w:ascii="Times New Roman" w:hAnsi="Times New Roman"/>
          <w:sz w:val="28"/>
          <w:szCs w:val="28"/>
        </w:rPr>
        <w:t>ей уборке территории  поселения.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2. В период летней уборки производятся следующие виды работ: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очистка газонов, цветников и клумб от мусора, веток, листьев, сухой травы и песка;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поддержание в чистоте и порядке прилегающих территорий, дворовых (внутриквартальных) территорий, тротуаров, полосы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очистка, мойка, окраска ограждений, очистка от грязи и мойка бордюрного камня;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скашивание травы на придорожной, разделительной полосе дороги, на газонах, озелененных территориях, прилегающих территориях, дворовых (внутриквартальных) территориях;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lastRenderedPageBreak/>
        <w:t>уборка и мойка остановок общественного транспорта, автопавильонов,  наземных пешеходных переходов;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иные работы по обеспечению чистоты и порядка в летний период.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D4763C" w:rsidRPr="00962BB3">
        <w:rPr>
          <w:rFonts w:ascii="Times New Roman" w:hAnsi="Times New Roman"/>
          <w:sz w:val="28"/>
          <w:szCs w:val="28"/>
        </w:rPr>
        <w:t>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D4763C" w:rsidRPr="00962BB3" w:rsidRDefault="00D4763C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Механизированная уборка проезжей части улиц и площадей производится уполномоченными органами в сфере жилищно-коммунального хозяйства и благоустройства. Порядок и периодичность уборочных работ зависит от интенсивности движения транспорта, категории дорог и определяются в соответствии с требованиями государственных стандартов и санитарных норм.</w:t>
      </w:r>
    </w:p>
    <w:p w:rsidR="00D4763C" w:rsidRPr="00962BB3" w:rsidRDefault="00B532F7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 xml:space="preserve">4. </w:t>
      </w:r>
      <w:r w:rsidR="00D4763C" w:rsidRPr="00962BB3">
        <w:rPr>
          <w:rFonts w:ascii="Times New Roman" w:hAnsi="Times New Roman"/>
          <w:sz w:val="28"/>
          <w:szCs w:val="28"/>
        </w:rPr>
        <w:t>Специализированные организации, осуществляющие деятельность по содержанию дорог, производят скашивание травы на придорожных, разделительных полосах, организации и гражда</w:t>
      </w:r>
      <w:r w:rsidR="00B6419F">
        <w:rPr>
          <w:rFonts w:ascii="Times New Roman" w:hAnsi="Times New Roman"/>
          <w:sz w:val="28"/>
          <w:szCs w:val="28"/>
        </w:rPr>
        <w:t>не - на прилегающих территориях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B6419F">
        <w:rPr>
          <w:rFonts w:ascii="Times New Roman" w:hAnsi="Times New Roman"/>
          <w:sz w:val="28"/>
          <w:szCs w:val="28"/>
        </w:rPr>
        <w:t xml:space="preserve"> и к индивидуальным жилым домам.</w:t>
      </w:r>
    </w:p>
    <w:p w:rsidR="00D4763C" w:rsidRPr="00962BB3" w:rsidRDefault="00B532F7" w:rsidP="00B64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 xml:space="preserve">5. </w:t>
      </w:r>
      <w:r w:rsidR="00D4763C" w:rsidRPr="00962BB3">
        <w:rPr>
          <w:rFonts w:ascii="Times New Roman" w:hAnsi="Times New Roman"/>
          <w:sz w:val="28"/>
          <w:szCs w:val="28"/>
        </w:rPr>
        <w:t xml:space="preserve"> В период листопада организации и граждане, осуществляющие уборку территории,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производят сгребание и организуют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вывоз опавшей листвы на объекты размещения отходов.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B6419F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При производстве работ по уборке в летний период запрещается: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сбрасывать смет и мусор на газоны, в смотровые колодцы инженерных сетей, реки, водоемы, на проезжую часть улиц и тротуары;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сбивать потоками воды загрязнения, скапливающиеся на обочине дорог, смет и мусор на тротуары и газоны, остановки общественного транспорта, фасады зданий;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вывозить мусор в не отведенные для этих целей места;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перевозить грунт, мусор, сыпучие и распыляющиеся вещества и материалы без покрытия брезентом или другим материалом;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разводить костры для сжигания мусора, листвы, тары, отходов.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 Организация уборки в зимний период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1. Период зимней уборки устанавливается с 1 ноября по 14 марта с учетом погодных условий. В зависимости от погодных условий (снег, мороз) сроки начала и окончания летней уборки изменяются в соответствии с </w:t>
      </w:r>
      <w:r w:rsidR="00B6419F">
        <w:rPr>
          <w:rFonts w:ascii="Times New Roman" w:hAnsi="Times New Roman"/>
          <w:sz w:val="28"/>
          <w:szCs w:val="28"/>
        </w:rPr>
        <w:t>распоряжением (приказом) 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>2. Уборка снега должна начинаться немедленно с начала снегопада и во избежание наката продолжаться до его окончания непрерывно.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Во время снегопада организации и граждане обязаны производить очистку от снега и посыпку </w:t>
      </w:r>
      <w:proofErr w:type="spellStart"/>
      <w:r w:rsidRPr="00962BB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материалами территории.</w:t>
      </w:r>
    </w:p>
    <w:p w:rsidR="00D4763C" w:rsidRPr="00962BB3" w:rsidRDefault="00B6419F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Сброс снега на </w:t>
      </w:r>
      <w:r w:rsidR="00D4763C" w:rsidRPr="00962BB3">
        <w:rPr>
          <w:rFonts w:ascii="Times New Roman" w:hAnsi="Times New Roman"/>
          <w:sz w:val="28"/>
          <w:szCs w:val="28"/>
        </w:rPr>
        <w:t xml:space="preserve"> дороги, тротуары, газоны не допускается.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3. С начала снегопада, в первую очередь, обрабатываются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материалами наиболее опасные для движения транспорта участки магистралей и улиц: крутые спуски и подъемы, мосты, эстакады, тормозные площадки на перекрестках улиц и остановках общественного пассажирского транспорта, площади вокзалов, подъезды к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больницам, поликлиникам и т.д. Запрещается переброска и перемещение загрязненного и засоленного снега, скола льда на газоны, цветники, кустарники, а также повреждение зеленых насаждений при складировании снега.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4. Применение в качестве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противогололедного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D4763C" w:rsidRPr="00962BB3" w:rsidRDefault="00B532F7" w:rsidP="00D4763C">
      <w:pPr>
        <w:pStyle w:val="12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5. 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апрещается разбрасывание, и складирование снега на проезжей части элементов улично-дорожной сети, тротуарах, </w:t>
      </w:r>
      <w:proofErr w:type="spellStart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отмостках</w:t>
      </w:r>
      <w:proofErr w:type="spellEnd"/>
      <w:r w:rsidR="00D4763C" w:rsidRPr="00082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проездах, площадках, на территории площадок для размещения мусоросборников.</w:t>
      </w:r>
      <w:r w:rsidR="00D4763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Запрещается загромождать проезды и проходы укладкой снега и льда.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Собственники (владельцы и (или) пользователи) зданий, сооружений, управляющие многоквартирными домами обязаны производить очистку кровель зданий (строений, сооружений) от снега, наледи, сосулек.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Очистка кровель зданий на сторонах, выходящих на пешеходные зоны, от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Крыши с наружным водоотводом необходимо периодически очищать от снега, не допуская его накопления более 30 сантиметров.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7. Очистка крыш зданий от снега,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наледеобразований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светофорных объектов, дорожных знаков, линий связи и других объектов.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="00D4763C" w:rsidRPr="00962BB3">
        <w:rPr>
          <w:rFonts w:ascii="Times New Roman" w:hAnsi="Times New Roman"/>
          <w:sz w:val="28"/>
          <w:szCs w:val="28"/>
        </w:rPr>
        <w:t xml:space="preserve">8.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материалов.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 w:rsidRPr="00C71D23">
        <w:rPr>
          <w:rFonts w:ascii="Times New Roman" w:hAnsi="Times New Roman"/>
          <w:sz w:val="28"/>
          <w:szCs w:val="28"/>
        </w:rPr>
        <w:t>5. Обеспечение чистоты и пор</w:t>
      </w:r>
      <w:r w:rsidR="001A7FB3">
        <w:rPr>
          <w:rFonts w:ascii="Times New Roman" w:hAnsi="Times New Roman"/>
          <w:sz w:val="28"/>
          <w:szCs w:val="28"/>
        </w:rPr>
        <w:t>ядка на территории  поселения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 xml:space="preserve">1. Для обеспечения чистоты и порядка на территории  </w:t>
      </w:r>
      <w:r w:rsidR="00D86E90">
        <w:rPr>
          <w:rFonts w:ascii="Times New Roman" w:hAnsi="Times New Roman"/>
          <w:sz w:val="28"/>
          <w:szCs w:val="28"/>
        </w:rPr>
        <w:t>поселения</w:t>
      </w:r>
      <w:r w:rsidR="00D86E90" w:rsidRPr="00C71D23">
        <w:rPr>
          <w:rFonts w:ascii="Times New Roman" w:hAnsi="Times New Roman"/>
          <w:sz w:val="28"/>
          <w:szCs w:val="28"/>
        </w:rPr>
        <w:t xml:space="preserve"> </w:t>
      </w:r>
      <w:r w:rsidR="00D4763C" w:rsidRPr="00C71D23">
        <w:rPr>
          <w:rFonts w:ascii="Times New Roman" w:hAnsi="Times New Roman"/>
          <w:sz w:val="28"/>
          <w:szCs w:val="28"/>
        </w:rPr>
        <w:t>утверждаются списки улиц,</w:t>
      </w:r>
      <w:r w:rsidR="00D86E90">
        <w:rPr>
          <w:rFonts w:ascii="Times New Roman" w:hAnsi="Times New Roman"/>
          <w:sz w:val="28"/>
          <w:szCs w:val="28"/>
        </w:rPr>
        <w:t xml:space="preserve"> автомобильных дорог, парков</w:t>
      </w:r>
      <w:r w:rsidR="00D4763C" w:rsidRPr="00C71D23">
        <w:rPr>
          <w:rFonts w:ascii="Times New Roman" w:hAnsi="Times New Roman"/>
          <w:sz w:val="28"/>
          <w:szCs w:val="28"/>
        </w:rPr>
        <w:t>, подлежащих механизированной уборке, а также очередность их уборки в летний и зимний периоды года.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>2. Организации и граждане обязаны: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соблюдать чистот</w:t>
      </w:r>
      <w:r w:rsidR="00D86E90">
        <w:rPr>
          <w:rFonts w:ascii="Times New Roman" w:hAnsi="Times New Roman"/>
          <w:sz w:val="28"/>
          <w:szCs w:val="28"/>
        </w:rPr>
        <w:t>у и порядок на территории  населенных пунктов</w:t>
      </w:r>
      <w:r w:rsidR="00D4763C" w:rsidRPr="00C71D23">
        <w:rPr>
          <w:rFonts w:ascii="Times New Roman" w:hAnsi="Times New Roman"/>
          <w:sz w:val="28"/>
          <w:szCs w:val="28"/>
        </w:rPr>
        <w:t>, а</w:t>
      </w:r>
      <w:r w:rsidR="00D86E90">
        <w:rPr>
          <w:rFonts w:ascii="Times New Roman" w:hAnsi="Times New Roman"/>
          <w:sz w:val="28"/>
          <w:szCs w:val="28"/>
        </w:rPr>
        <w:t xml:space="preserve">втомобильных дорогах, бульварах, </w:t>
      </w:r>
      <w:r w:rsidR="00D4763C" w:rsidRPr="00C71D23">
        <w:rPr>
          <w:rFonts w:ascii="Times New Roman" w:hAnsi="Times New Roman"/>
          <w:sz w:val="28"/>
          <w:szCs w:val="28"/>
        </w:rPr>
        <w:t xml:space="preserve"> в пар</w:t>
      </w:r>
      <w:r w:rsidR="00D86E90">
        <w:rPr>
          <w:rFonts w:ascii="Times New Roman" w:hAnsi="Times New Roman"/>
          <w:sz w:val="28"/>
          <w:szCs w:val="28"/>
        </w:rPr>
        <w:t xml:space="preserve">ках, дворовых </w:t>
      </w:r>
      <w:r w:rsidR="00D4763C" w:rsidRPr="00C71D23">
        <w:rPr>
          <w:rFonts w:ascii="Times New Roman" w:hAnsi="Times New Roman"/>
          <w:sz w:val="28"/>
          <w:szCs w:val="28"/>
        </w:rPr>
        <w:t xml:space="preserve"> территориях, на стадионах</w:t>
      </w:r>
      <w:r w:rsidR="00D86E90">
        <w:rPr>
          <w:rFonts w:ascii="Times New Roman" w:hAnsi="Times New Roman"/>
          <w:sz w:val="28"/>
          <w:szCs w:val="28"/>
        </w:rPr>
        <w:t>, катках</w:t>
      </w:r>
      <w:r w:rsidR="00D4763C" w:rsidRPr="00C71D23">
        <w:rPr>
          <w:rFonts w:ascii="Times New Roman" w:hAnsi="Times New Roman"/>
          <w:sz w:val="28"/>
          <w:szCs w:val="28"/>
        </w:rPr>
        <w:t xml:space="preserve">, на общественном пассажирском транспорте, </w:t>
      </w:r>
      <w:r w:rsidR="00D4763C" w:rsidRPr="00D86E90">
        <w:rPr>
          <w:rFonts w:ascii="Times New Roman" w:hAnsi="Times New Roman"/>
          <w:sz w:val="28"/>
          <w:szCs w:val="28"/>
          <w:highlight w:val="yellow"/>
        </w:rPr>
        <w:t>вокзалах,</w:t>
      </w:r>
      <w:r w:rsidR="00D4763C" w:rsidRPr="00C71D23">
        <w:rPr>
          <w:rFonts w:ascii="Times New Roman" w:hAnsi="Times New Roman"/>
          <w:sz w:val="28"/>
          <w:szCs w:val="28"/>
        </w:rPr>
        <w:t xml:space="preserve"> на предприятиях торговли, общественного питания, бытового и коммунального обслуживания, на железных дорогах, </w:t>
      </w:r>
      <w:r w:rsidR="00D4763C" w:rsidRPr="00D86E90">
        <w:rPr>
          <w:rFonts w:ascii="Times New Roman" w:hAnsi="Times New Roman"/>
          <w:sz w:val="28"/>
          <w:szCs w:val="28"/>
          <w:highlight w:val="yellow"/>
        </w:rPr>
        <w:t>автозаправочных станциях,</w:t>
      </w:r>
      <w:r w:rsidR="00D4763C" w:rsidRPr="00C71D23">
        <w:rPr>
          <w:rFonts w:ascii="Times New Roman" w:hAnsi="Times New Roman"/>
          <w:sz w:val="28"/>
          <w:szCs w:val="28"/>
        </w:rPr>
        <w:t xml:space="preserve">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стрижка газонов (высота травяного покрова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 w:rsidR="00D4763C" w:rsidRPr="00C71D23">
          <w:rPr>
            <w:rFonts w:ascii="Times New Roman" w:hAnsi="Times New Roman"/>
            <w:sz w:val="28"/>
            <w:szCs w:val="28"/>
          </w:rPr>
          <w:t>15 сантиметров</w:t>
        </w:r>
      </w:smartTag>
      <w:r w:rsidR="00D4763C" w:rsidRPr="00C71D23">
        <w:rPr>
          <w:rFonts w:ascii="Times New Roman" w:hAnsi="Times New Roman"/>
          <w:sz w:val="28"/>
          <w:szCs w:val="28"/>
        </w:rPr>
        <w:t>),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  <w:proofErr w:type="gramEnd"/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обеспечивать проведение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дератизационных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и дезинсекционных мероприятий на территории;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обрабатывать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D4763C" w:rsidRPr="00C71D23">
        <w:rPr>
          <w:rFonts w:ascii="Times New Roman" w:hAnsi="Times New Roman"/>
          <w:sz w:val="28"/>
          <w:szCs w:val="28"/>
        </w:rPr>
        <w:t>3. Обязанность по организации и производству соответствующих уборочных работ возлагается: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организации очистки территории общего пользования, а также пустырей, оврагов, пойм рек, родников, водоемов, уборке, в том числе мех</w:t>
      </w:r>
      <w:r w:rsidR="00D86E90">
        <w:rPr>
          <w:rFonts w:ascii="Times New Roman" w:hAnsi="Times New Roman"/>
          <w:sz w:val="28"/>
          <w:szCs w:val="28"/>
        </w:rPr>
        <w:t>анизированной мойке, поливке, уборке обочин дорог - на   администрацию</w:t>
      </w:r>
      <w:r w:rsidR="00D86E90" w:rsidRPr="00D86E90">
        <w:rPr>
          <w:rFonts w:ascii="Times New Roman" w:hAnsi="Times New Roman"/>
          <w:sz w:val="28"/>
          <w:szCs w:val="28"/>
        </w:rPr>
        <w:t xml:space="preserve"> </w:t>
      </w:r>
      <w:r w:rsidR="00D86E90">
        <w:rPr>
          <w:rFonts w:ascii="Times New Roman" w:hAnsi="Times New Roman"/>
          <w:sz w:val="28"/>
          <w:szCs w:val="28"/>
        </w:rPr>
        <w:t>поселения</w:t>
      </w:r>
      <w:proofErr w:type="gramStart"/>
      <w:r w:rsidR="00D86E90">
        <w:rPr>
          <w:rFonts w:ascii="Times New Roman" w:hAnsi="Times New Roman"/>
          <w:sz w:val="28"/>
          <w:szCs w:val="28"/>
        </w:rPr>
        <w:t xml:space="preserve"> </w:t>
      </w:r>
      <w:r w:rsidR="00D4763C" w:rsidRPr="00C71D23">
        <w:rPr>
          <w:rFonts w:ascii="Times New Roman" w:hAnsi="Times New Roman"/>
          <w:sz w:val="28"/>
          <w:szCs w:val="28"/>
        </w:rPr>
        <w:t>;</w:t>
      </w:r>
      <w:proofErr w:type="gramEnd"/>
    </w:p>
    <w:p w:rsidR="00D4763C" w:rsidRPr="00C71D23" w:rsidRDefault="00B532F7" w:rsidP="00D86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управляющих многоквартирными домами;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уборке, поддержанию чистоты территорий автозаправочных комплексов, автозаправочных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автомоечных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железнодорожных и подъездных путей, туп</w:t>
      </w:r>
      <w:r w:rsidR="00A918B3">
        <w:rPr>
          <w:rFonts w:ascii="Times New Roman" w:hAnsi="Times New Roman"/>
          <w:sz w:val="28"/>
          <w:szCs w:val="28"/>
        </w:rPr>
        <w:t>иков, находящихся в черте  населенного пункта</w:t>
      </w:r>
      <w:r w:rsidR="00D4763C" w:rsidRPr="00C71D23">
        <w:rPr>
          <w:rFonts w:ascii="Times New Roman" w:hAnsi="Times New Roman"/>
          <w:sz w:val="28"/>
          <w:szCs w:val="28"/>
        </w:rPr>
        <w:t>, в пределах полосы отвода и охранной зоны железной дороги, откосов, насыпей, подъездов, проходов через пути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D4763C" w:rsidRPr="00A918B3" w:rsidRDefault="00B532F7" w:rsidP="00A9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остановочных пунктов общественного пасса</w:t>
      </w:r>
      <w:r w:rsidR="00A918B3">
        <w:rPr>
          <w:rFonts w:ascii="Times New Roman" w:hAnsi="Times New Roman"/>
          <w:sz w:val="28"/>
          <w:szCs w:val="28"/>
        </w:rPr>
        <w:t xml:space="preserve">жирского транспорта </w:t>
      </w:r>
      <w:r w:rsidR="00D4763C" w:rsidRPr="00C71D23">
        <w:rPr>
          <w:rFonts w:ascii="Times New Roman" w:hAnsi="Times New Roman"/>
          <w:sz w:val="28"/>
          <w:szCs w:val="28"/>
        </w:rPr>
        <w:t xml:space="preserve"> - на о</w:t>
      </w:r>
      <w:r w:rsidR="00A918B3">
        <w:rPr>
          <w:rFonts w:ascii="Times New Roman" w:hAnsi="Times New Roman"/>
          <w:sz w:val="28"/>
          <w:szCs w:val="28"/>
        </w:rPr>
        <w:t>рганы администрации  поселения</w:t>
      </w:r>
      <w:r w:rsidR="00D4763C" w:rsidRPr="00C71D23">
        <w:rPr>
          <w:rFonts w:ascii="Times New Roman" w:hAnsi="Times New Roman"/>
          <w:sz w:val="28"/>
          <w:szCs w:val="28"/>
        </w:rPr>
        <w:t>, за исключением остановок общественного пасса</w:t>
      </w:r>
      <w:r w:rsidR="00A918B3">
        <w:rPr>
          <w:rFonts w:ascii="Times New Roman" w:hAnsi="Times New Roman"/>
          <w:sz w:val="28"/>
          <w:szCs w:val="28"/>
        </w:rPr>
        <w:t xml:space="preserve">жирского транспорта </w:t>
      </w:r>
      <w:r w:rsidR="00D4763C" w:rsidRPr="00C71D23">
        <w:rPr>
          <w:rFonts w:ascii="Times New Roman" w:hAnsi="Times New Roman"/>
          <w:sz w:val="28"/>
          <w:szCs w:val="28"/>
        </w:rPr>
        <w:t xml:space="preserve"> с объектами социально-бытовой инфраструктуры;</w:t>
      </w:r>
    </w:p>
    <w:p w:rsidR="00D4763C" w:rsidRPr="00C71D2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уборку территорий, прилегающих к трансформаторным и распределительным под 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по периметру </w:t>
      </w:r>
      <w:r w:rsidR="00D4763C" w:rsidRPr="00C71D23">
        <w:rPr>
          <w:sz w:val="28"/>
          <w:szCs w:val="28"/>
        </w:rPr>
        <w:br/>
        <w:t>сооружения.</w:t>
      </w:r>
      <w:proofErr w:type="gramEnd"/>
      <w:r w:rsidR="00D4763C" w:rsidRPr="00C71D23">
        <w:rPr>
          <w:sz w:val="28"/>
          <w:szCs w:val="28"/>
        </w:rPr>
        <w:t xml:space="preserve"> При наличии ограждения -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от него. 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территорий отдельно стоящих объектов рекламы, - на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рекламораспространителей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A918B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уборку территорий парков, скверов, бульваров, газонов, клумб, цветников обеспечивают землепользователи территорий</w:t>
      </w:r>
      <w:r w:rsidR="00A918B3">
        <w:rPr>
          <w:sz w:val="28"/>
          <w:szCs w:val="28"/>
        </w:rPr>
        <w:t>.</w:t>
      </w:r>
    </w:p>
    <w:p w:rsidR="00D4763C" w:rsidRPr="00C71D23" w:rsidRDefault="00B532F7" w:rsidP="00D4763C">
      <w:pPr>
        <w:pStyle w:val="aa"/>
        <w:spacing w:before="4" w:line="268" w:lineRule="exact"/>
        <w:ind w:right="4"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63C" w:rsidRPr="00C71D23">
        <w:rPr>
          <w:sz w:val="28"/>
          <w:szCs w:val="28"/>
        </w:rPr>
        <w:t xml:space="preserve"> уборка территорий, прилегающих к частному домовладению, осуществляется собственниками строений по периметру огражденного участка земли либо </w:t>
      </w:r>
      <w:proofErr w:type="spellStart"/>
      <w:r w:rsidR="00D4763C" w:rsidRPr="00C71D23">
        <w:rPr>
          <w:sz w:val="28"/>
          <w:szCs w:val="28"/>
        </w:rPr>
        <w:t>встворе</w:t>
      </w:r>
      <w:proofErr w:type="spellEnd"/>
      <w:r w:rsidR="00D4763C" w:rsidRPr="00C71D23">
        <w:rPr>
          <w:sz w:val="28"/>
          <w:szCs w:val="28"/>
        </w:rPr>
        <w:t xml:space="preserve">, до проезжей части дороги 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. </w:t>
      </w:r>
    </w:p>
    <w:p w:rsidR="00D4763C" w:rsidRPr="00C71D23" w:rsidRDefault="00B532F7" w:rsidP="00D4763C">
      <w:pPr>
        <w:pStyle w:val="aa"/>
        <w:tabs>
          <w:tab w:val="left" w:pos="1090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  - </w:t>
      </w:r>
      <w:r w:rsidR="00D4763C" w:rsidRPr="00C71D23">
        <w:rPr>
          <w:sz w:val="28"/>
          <w:szCs w:val="28"/>
        </w:rPr>
        <w:t xml:space="preserve"> 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5 метров"/>
        </w:smartTagPr>
        <w:r w:rsidR="00D4763C" w:rsidRPr="00C71D23">
          <w:rPr>
            <w:sz w:val="28"/>
            <w:szCs w:val="28"/>
          </w:rPr>
          <w:t>5 метров</w:t>
        </w:r>
      </w:smartTag>
      <w:r w:rsidR="00D4763C" w:rsidRPr="00C71D23">
        <w:rPr>
          <w:sz w:val="28"/>
          <w:szCs w:val="28"/>
        </w:rPr>
        <w:t xml:space="preserve"> от границ участка по периметру) предприятиями, организациями или частными </w:t>
      </w:r>
      <w:r w:rsidR="00A918B3">
        <w:rPr>
          <w:sz w:val="28"/>
          <w:szCs w:val="28"/>
        </w:rPr>
        <w:t>лицами, которым отведен участок.</w:t>
      </w:r>
    </w:p>
    <w:p w:rsidR="00A918B3" w:rsidRPr="00C71D23" w:rsidRDefault="00B532F7" w:rsidP="005B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A918B3">
        <w:rPr>
          <w:rFonts w:ascii="Times New Roman" w:hAnsi="Times New Roman"/>
          <w:sz w:val="28"/>
          <w:szCs w:val="28"/>
        </w:rPr>
        <w:t xml:space="preserve">4. На территории поселения </w:t>
      </w:r>
      <w:r w:rsidR="00D4763C" w:rsidRPr="00C71D23">
        <w:rPr>
          <w:rFonts w:ascii="Times New Roman" w:hAnsi="Times New Roman"/>
          <w:sz w:val="28"/>
          <w:szCs w:val="28"/>
        </w:rPr>
        <w:t xml:space="preserve"> запрещается: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перекрытие доступа для осуществления работ по уборке и вывозу твердых бытовых отходов на дворовых (внутриквартальных) территориях, подъездах к жилым домам и общественным зданиям;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слив воды на тротуары, газоны, проезжую часть дороги, а при производстве аварийных работ разрешается только по </w:t>
      </w:r>
      <w:r w:rsidR="00A918B3">
        <w:rPr>
          <w:rFonts w:ascii="Times New Roman" w:hAnsi="Times New Roman"/>
          <w:sz w:val="28"/>
          <w:szCs w:val="28"/>
        </w:rPr>
        <w:t>специальным отводам</w:t>
      </w:r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стоянка разукомплектованных автотранспортных средств вне специально отведенных мест;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C71D23">
        <w:rPr>
          <w:rFonts w:ascii="Times New Roman" w:hAnsi="Times New Roman"/>
          <w:sz w:val="28"/>
          <w:szCs w:val="28"/>
        </w:rPr>
        <w:t xml:space="preserve">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</w:t>
      </w:r>
      <w:proofErr w:type="gramStart"/>
      <w:r w:rsidR="00D4763C" w:rsidRPr="00C71D23">
        <w:rPr>
          <w:rFonts w:ascii="Times New Roman" w:hAnsi="Times New Roman"/>
          <w:sz w:val="28"/>
          <w:szCs w:val="28"/>
        </w:rPr>
        <w:t>других</w:t>
      </w:r>
      <w:proofErr w:type="gramEnd"/>
      <w:r w:rsidR="00D4763C" w:rsidRPr="00C71D23">
        <w:rPr>
          <w:rFonts w:ascii="Times New Roman" w:hAnsi="Times New Roman"/>
          <w:sz w:val="28"/>
          <w:szCs w:val="28"/>
        </w:rPr>
        <w:t xml:space="preserve"> не предназначенных для этого местах;</w:t>
      </w: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</w:t>
      </w:r>
      <w:r w:rsidR="00D4763C" w:rsidRPr="00C71D23">
        <w:rPr>
          <w:rFonts w:ascii="Times New Roman" w:hAnsi="Times New Roman"/>
          <w:sz w:val="28"/>
          <w:szCs w:val="28"/>
        </w:rPr>
        <w:t xml:space="preserve">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города;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складирование и хранение мусора, строительных материалов, твердого топлива, строительных и промышленных отходов на территориях дворов многоквартирн</w:t>
      </w:r>
      <w:r w:rsidR="00A918B3">
        <w:rPr>
          <w:rFonts w:ascii="Times New Roman" w:hAnsi="Times New Roman"/>
          <w:sz w:val="28"/>
          <w:szCs w:val="28"/>
        </w:rPr>
        <w:t>ых домов, улиц</w:t>
      </w:r>
      <w:r w:rsidR="00D4763C" w:rsidRPr="00C71D23">
        <w:rPr>
          <w:rFonts w:ascii="Times New Roman" w:hAnsi="Times New Roman"/>
          <w:sz w:val="28"/>
          <w:szCs w:val="28"/>
        </w:rPr>
        <w:t>, в лесополосах и на пустырях;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выброс мусора, иных отходов из сборников отходов, а также из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мусоровозного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 xml:space="preserve"> транспорта;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накопление, складирование тары возле торговых объектов, во дворах и других необорудованных для хранения местах;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D4763C" w:rsidRPr="00C71D23">
        <w:rPr>
          <w:rFonts w:ascii="Times New Roman" w:hAnsi="Times New Roman"/>
          <w:sz w:val="28"/>
          <w:szCs w:val="28"/>
        </w:rPr>
        <w:t xml:space="preserve"> сброс мусора, иных отходов вне специально отведенных для этого мест (контейнеров и урн), в том числе сброс гражд</w:t>
      </w:r>
      <w:r w:rsidR="00A918B3">
        <w:rPr>
          <w:rFonts w:ascii="Times New Roman" w:hAnsi="Times New Roman"/>
          <w:sz w:val="28"/>
          <w:szCs w:val="28"/>
        </w:rPr>
        <w:t>анами на территории  населенных пунктов</w:t>
      </w:r>
      <w:r w:rsidR="00D4763C" w:rsidRPr="00C71D23">
        <w:rPr>
          <w:rFonts w:ascii="Times New Roman" w:hAnsi="Times New Roman"/>
          <w:sz w:val="28"/>
          <w:szCs w:val="28"/>
        </w:rPr>
        <w:t xml:space="preserve"> в общественных местах мелких отходов (оберток, тары, упаковок, шелухи, окурков и т.п.);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6</w:t>
      </w:r>
      <w:r w:rsidR="00D4763C" w:rsidRPr="00962BB3">
        <w:rPr>
          <w:rFonts w:ascii="Times New Roman" w:hAnsi="Times New Roman"/>
          <w:sz w:val="28"/>
          <w:szCs w:val="28"/>
        </w:rPr>
        <w:t>. Прилегающая территория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D4763C" w:rsidRPr="00962BB3">
        <w:rPr>
          <w:rFonts w:ascii="Times New Roman" w:hAnsi="Times New Roman"/>
          <w:sz w:val="28"/>
          <w:szCs w:val="28"/>
        </w:rPr>
        <w:t>1. Границы прилегающей территории определяются в следующем порядке: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- от границы земельного участка (собственного ограждения) до края проезжей части улицы;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прочих улицах с двухсторонней застройкой, - по длине части улицы, занимаемой земельным участком, а по ширине - от границы земельного участка (со</w:t>
      </w:r>
      <w:r w:rsidR="00224792">
        <w:rPr>
          <w:rFonts w:ascii="Times New Roman" w:hAnsi="Times New Roman"/>
          <w:sz w:val="28"/>
          <w:szCs w:val="28"/>
        </w:rPr>
        <w:t xml:space="preserve">бственного ограждения) и до </w:t>
      </w:r>
      <w:r w:rsidR="00D4763C" w:rsidRPr="00962BB3">
        <w:rPr>
          <w:rFonts w:ascii="Times New Roman" w:hAnsi="Times New Roman"/>
          <w:sz w:val="28"/>
          <w:szCs w:val="28"/>
        </w:rPr>
        <w:t>проезжей части улицы;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прочих улицах с односторонней застройкой, - по длине части улицы, занимаемой земельным участком, а по ширине - от границы земельного участка (собственного ограждения)</w:t>
      </w:r>
      <w:r w:rsidR="00D4763C">
        <w:rPr>
          <w:rFonts w:ascii="Times New Roman" w:hAnsi="Times New Roman"/>
          <w:sz w:val="28"/>
          <w:szCs w:val="28"/>
        </w:rPr>
        <w:t xml:space="preserve"> на всю ширину улицы, включая 5 </w:t>
      </w:r>
      <w:r w:rsidR="00D4763C" w:rsidRPr="00962BB3">
        <w:rPr>
          <w:rFonts w:ascii="Times New Roman" w:hAnsi="Times New Roman"/>
          <w:sz w:val="28"/>
          <w:szCs w:val="28"/>
        </w:rPr>
        <w:t>м</w:t>
      </w:r>
      <w:r w:rsidR="00D4763C">
        <w:rPr>
          <w:rFonts w:ascii="Times New Roman" w:hAnsi="Times New Roman"/>
          <w:sz w:val="28"/>
          <w:szCs w:val="28"/>
        </w:rPr>
        <w:t>етров</w:t>
      </w:r>
      <w:r w:rsidR="00224792">
        <w:rPr>
          <w:rFonts w:ascii="Times New Roman" w:hAnsi="Times New Roman"/>
          <w:sz w:val="28"/>
          <w:szCs w:val="28"/>
        </w:rPr>
        <w:t xml:space="preserve"> до проезжей части</w:t>
      </w:r>
      <w:r w:rsidR="00D4763C" w:rsidRPr="00962BB3">
        <w:rPr>
          <w:rFonts w:ascii="Times New Roman" w:hAnsi="Times New Roman"/>
          <w:sz w:val="28"/>
          <w:szCs w:val="28"/>
        </w:rPr>
        <w:t>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объектов, расположенных на подходах, подъездных дорогах, подъездных путях к промышленным и сельскохозяйственным предприятиям, учреждениям </w:t>
      </w:r>
      <w:r w:rsidR="00224792">
        <w:rPr>
          <w:rFonts w:ascii="Times New Roman" w:hAnsi="Times New Roman"/>
          <w:sz w:val="28"/>
          <w:szCs w:val="28"/>
        </w:rPr>
        <w:t>организациям</w:t>
      </w:r>
      <w:r w:rsidR="00D4763C" w:rsidRPr="00962BB3">
        <w:rPr>
          <w:rFonts w:ascii="Times New Roman" w:hAnsi="Times New Roman"/>
          <w:sz w:val="28"/>
          <w:szCs w:val="28"/>
        </w:rPr>
        <w:t>, группе жилых домов, гаражам, складам, садовым и огородным объединениям, земельным участкам - по всей длине части дороги и (</w:t>
      </w:r>
      <w:r w:rsidR="00D4763C">
        <w:rPr>
          <w:rFonts w:ascii="Times New Roman" w:hAnsi="Times New Roman"/>
          <w:sz w:val="28"/>
          <w:szCs w:val="28"/>
        </w:rPr>
        <w:t>или) пешеходной зоны, включая 5</w:t>
      </w:r>
      <w:r w:rsidR="00D4763C" w:rsidRPr="00962BB3">
        <w:rPr>
          <w:rFonts w:ascii="Times New Roman" w:hAnsi="Times New Roman"/>
          <w:sz w:val="28"/>
          <w:szCs w:val="28"/>
        </w:rPr>
        <w:t xml:space="preserve"> метровую зеленую зону;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некапитальных объектов торговли, общественного питания и бытового обслу</w:t>
      </w:r>
      <w:r w:rsidR="00D4763C">
        <w:rPr>
          <w:rFonts w:ascii="Times New Roman" w:hAnsi="Times New Roman"/>
          <w:sz w:val="28"/>
          <w:szCs w:val="28"/>
        </w:rPr>
        <w:t>живания населения - в радиусе 5</w:t>
      </w:r>
      <w:r w:rsidR="00D4763C" w:rsidRPr="00962BB3">
        <w:rPr>
          <w:rFonts w:ascii="Times New Roman" w:hAnsi="Times New Roman"/>
          <w:sz w:val="28"/>
          <w:szCs w:val="28"/>
        </w:rPr>
        <w:t xml:space="preserve"> метров от границы земельного участка, занятого этим объектом;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для строительных </w:t>
      </w:r>
      <w:r w:rsidR="00D4763C">
        <w:rPr>
          <w:rFonts w:ascii="Times New Roman" w:hAnsi="Times New Roman"/>
          <w:sz w:val="28"/>
          <w:szCs w:val="28"/>
        </w:rPr>
        <w:t>площадок - территория шириной 10</w:t>
      </w:r>
      <w:r w:rsidR="00D4763C" w:rsidRPr="00962BB3">
        <w:rPr>
          <w:rFonts w:ascii="Times New Roman" w:hAnsi="Times New Roman"/>
          <w:sz w:val="28"/>
          <w:szCs w:val="28"/>
        </w:rPr>
        <w:t xml:space="preserve"> м</w:t>
      </w:r>
      <w:r w:rsidR="00D4763C">
        <w:rPr>
          <w:rFonts w:ascii="Times New Roman" w:hAnsi="Times New Roman"/>
          <w:sz w:val="28"/>
          <w:szCs w:val="28"/>
        </w:rPr>
        <w:t>етров</w:t>
      </w:r>
      <w:r w:rsidR="00D4763C" w:rsidRPr="00962BB3">
        <w:rPr>
          <w:rFonts w:ascii="Times New Roman" w:hAnsi="Times New Roman"/>
          <w:sz w:val="28"/>
          <w:szCs w:val="28"/>
        </w:rPr>
        <w:t xml:space="preserve"> от ограждения стройки и по всему периметру, кроме прилегающей территории иных объектов;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  <w:r w:rsidR="00224792">
        <w:rPr>
          <w:rFonts w:ascii="Times New Roman" w:hAnsi="Times New Roman"/>
          <w:sz w:val="28"/>
          <w:szCs w:val="28"/>
        </w:rPr>
        <w:t>о</w:t>
      </w:r>
      <w:r w:rsidR="00D4763C" w:rsidRPr="00962BB3">
        <w:rPr>
          <w:rFonts w:ascii="Times New Roman" w:hAnsi="Times New Roman"/>
          <w:sz w:val="28"/>
          <w:szCs w:val="28"/>
        </w:rPr>
        <w:t>бъекты, граничащие с рекреационными зонами, зонами отдыха, пустырями имеют п</w:t>
      </w:r>
      <w:r w:rsidR="00D4763C">
        <w:rPr>
          <w:rFonts w:ascii="Times New Roman" w:hAnsi="Times New Roman"/>
          <w:sz w:val="28"/>
          <w:szCs w:val="28"/>
        </w:rPr>
        <w:t>рилегающую территорию шириной 10</w:t>
      </w:r>
      <w:r w:rsidR="00D4763C" w:rsidRPr="00962BB3">
        <w:rPr>
          <w:rFonts w:ascii="Times New Roman" w:hAnsi="Times New Roman"/>
          <w:sz w:val="28"/>
          <w:szCs w:val="28"/>
        </w:rPr>
        <w:t xml:space="preserve"> м</w:t>
      </w:r>
      <w:r w:rsidR="00D4763C">
        <w:rPr>
          <w:rFonts w:ascii="Times New Roman" w:hAnsi="Times New Roman"/>
          <w:sz w:val="28"/>
          <w:szCs w:val="28"/>
        </w:rPr>
        <w:t xml:space="preserve">етров </w:t>
      </w:r>
      <w:r w:rsidR="00D4763C" w:rsidRPr="00962BB3">
        <w:rPr>
          <w:rFonts w:ascii="Times New Roman" w:hAnsi="Times New Roman"/>
          <w:sz w:val="28"/>
          <w:szCs w:val="28"/>
        </w:rPr>
        <w:t xml:space="preserve"> от границы земельного участка (собственного ограждения).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36.</w:t>
      </w:r>
      <w:r w:rsidR="00D4763C" w:rsidRPr="00962BB3">
        <w:rPr>
          <w:rFonts w:ascii="Times New Roman" w:hAnsi="Times New Roman"/>
          <w:sz w:val="28"/>
          <w:szCs w:val="28"/>
        </w:rPr>
        <w:t>2. Уборка и санитарная очистка прилегающей территории производится по мере необходимости, но не реже одного раза в месяц.</w:t>
      </w:r>
    </w:p>
    <w:p w:rsidR="00D4763C" w:rsidRDefault="00D4763C" w:rsidP="00D4763C">
      <w:pPr>
        <w:pStyle w:val="aa"/>
        <w:spacing w:line="273" w:lineRule="exact"/>
        <w:ind w:left="508" w:right="2169" w:firstLine="2443"/>
        <w:rPr>
          <w:b/>
          <w:bCs/>
          <w:color w:val="01140C"/>
          <w:sz w:val="23"/>
          <w:szCs w:val="23"/>
        </w:rPr>
      </w:pPr>
    </w:p>
    <w:p w:rsidR="00D4763C" w:rsidRDefault="00B532F7" w:rsidP="00B532F7">
      <w:pPr>
        <w:pStyle w:val="aa"/>
        <w:spacing w:line="273" w:lineRule="exact"/>
        <w:ind w:right="2169"/>
        <w:jc w:val="center"/>
        <w:rPr>
          <w:bCs/>
          <w:color w:val="01140C"/>
          <w:sz w:val="28"/>
          <w:szCs w:val="28"/>
        </w:rPr>
      </w:pPr>
      <w:r>
        <w:rPr>
          <w:sz w:val="28"/>
          <w:szCs w:val="28"/>
        </w:rPr>
        <w:t>3</w:t>
      </w:r>
      <w:r w:rsidR="00D4763C">
        <w:rPr>
          <w:bCs/>
          <w:color w:val="01140C"/>
          <w:sz w:val="28"/>
          <w:szCs w:val="28"/>
        </w:rPr>
        <w:t>7</w:t>
      </w:r>
      <w:r w:rsidR="00D4763C" w:rsidRPr="00C06810">
        <w:rPr>
          <w:bCs/>
          <w:color w:val="01140C"/>
          <w:sz w:val="28"/>
          <w:szCs w:val="28"/>
        </w:rPr>
        <w:t>.  Со</w:t>
      </w:r>
      <w:r w:rsidR="00D4763C" w:rsidRPr="00C06810">
        <w:rPr>
          <w:bCs/>
          <w:color w:val="1E2D27"/>
          <w:sz w:val="28"/>
          <w:szCs w:val="28"/>
        </w:rPr>
        <w:t>д</w:t>
      </w:r>
      <w:r w:rsidR="00D4763C" w:rsidRPr="00C06810">
        <w:rPr>
          <w:bCs/>
          <w:color w:val="01140C"/>
          <w:sz w:val="28"/>
          <w:szCs w:val="28"/>
        </w:rPr>
        <w:t xml:space="preserve">ержание </w:t>
      </w:r>
      <w:r w:rsidR="00D4763C" w:rsidRPr="00C06810">
        <w:rPr>
          <w:bCs/>
          <w:color w:val="1E2D27"/>
          <w:sz w:val="28"/>
          <w:szCs w:val="28"/>
        </w:rPr>
        <w:t>те</w:t>
      </w:r>
      <w:r w:rsidR="00D4763C" w:rsidRPr="00C06810">
        <w:rPr>
          <w:bCs/>
          <w:color w:val="01140C"/>
          <w:sz w:val="28"/>
          <w:szCs w:val="28"/>
        </w:rPr>
        <w:t>рр</w:t>
      </w:r>
      <w:r w:rsidR="00D4763C" w:rsidRPr="00C06810">
        <w:rPr>
          <w:bCs/>
          <w:color w:val="1E2D27"/>
          <w:sz w:val="28"/>
          <w:szCs w:val="28"/>
        </w:rPr>
        <w:t>ито</w:t>
      </w:r>
      <w:r w:rsidR="00D4763C" w:rsidRPr="00C06810">
        <w:rPr>
          <w:bCs/>
          <w:color w:val="01140C"/>
          <w:sz w:val="28"/>
          <w:szCs w:val="28"/>
        </w:rPr>
        <w:t>р</w:t>
      </w:r>
      <w:r w:rsidR="00D4763C" w:rsidRPr="00C06810">
        <w:rPr>
          <w:bCs/>
          <w:color w:val="1E2D27"/>
          <w:sz w:val="28"/>
          <w:szCs w:val="28"/>
        </w:rPr>
        <w:t xml:space="preserve">ий </w:t>
      </w:r>
      <w:r>
        <w:rPr>
          <w:bCs/>
          <w:color w:val="1E2D27"/>
          <w:sz w:val="28"/>
          <w:szCs w:val="28"/>
        </w:rPr>
        <w:t xml:space="preserve">индивидуальных жилых </w:t>
      </w:r>
      <w:r w:rsidR="00224792">
        <w:rPr>
          <w:bCs/>
          <w:color w:val="1E2D27"/>
          <w:sz w:val="28"/>
          <w:szCs w:val="28"/>
        </w:rPr>
        <w:t>домов</w:t>
      </w:r>
    </w:p>
    <w:p w:rsidR="00D4763C" w:rsidRPr="00C06810" w:rsidRDefault="00D4763C" w:rsidP="00D4763C">
      <w:pPr>
        <w:pStyle w:val="aa"/>
        <w:ind w:right="2169"/>
        <w:jc w:val="center"/>
        <w:rPr>
          <w:color w:val="01140C"/>
          <w:sz w:val="28"/>
          <w:szCs w:val="28"/>
        </w:rPr>
      </w:pPr>
      <w:r w:rsidRPr="00C06810">
        <w:rPr>
          <w:bCs/>
          <w:color w:val="01140C"/>
          <w:sz w:val="28"/>
          <w:szCs w:val="28"/>
        </w:rPr>
        <w:t xml:space="preserve"> </w:t>
      </w:r>
      <w:r w:rsidRPr="00C06810">
        <w:rPr>
          <w:bCs/>
          <w:color w:val="01140C"/>
          <w:sz w:val="28"/>
          <w:szCs w:val="28"/>
        </w:rPr>
        <w:br/>
      </w:r>
      <w:r w:rsidRPr="00C06810">
        <w:rPr>
          <w:color w:val="1E2D27"/>
          <w:sz w:val="28"/>
          <w:szCs w:val="28"/>
        </w:rPr>
        <w:t>Жители</w:t>
      </w:r>
      <w:r>
        <w:rPr>
          <w:color w:val="1E2D27"/>
          <w:sz w:val="28"/>
          <w:szCs w:val="28"/>
        </w:rPr>
        <w:t xml:space="preserve"> индивидуальных</w:t>
      </w:r>
      <w:r w:rsidRPr="00C06810">
        <w:rPr>
          <w:color w:val="1E2D27"/>
          <w:sz w:val="28"/>
          <w:szCs w:val="28"/>
        </w:rPr>
        <w:t xml:space="preserve"> жилы</w:t>
      </w:r>
      <w:r>
        <w:rPr>
          <w:color w:val="1E2D27"/>
          <w:sz w:val="28"/>
          <w:szCs w:val="28"/>
        </w:rPr>
        <w:t>х</w:t>
      </w:r>
      <w:r w:rsidRPr="00C06810">
        <w:rPr>
          <w:color w:val="1E2D27"/>
          <w:sz w:val="28"/>
          <w:szCs w:val="28"/>
        </w:rPr>
        <w:t xml:space="preserve"> дом</w:t>
      </w:r>
      <w:r>
        <w:rPr>
          <w:color w:val="1E2D27"/>
          <w:sz w:val="28"/>
          <w:szCs w:val="28"/>
        </w:rPr>
        <w:t>ов обязаны</w:t>
      </w:r>
      <w:r w:rsidRPr="00C06810">
        <w:rPr>
          <w:color w:val="01140C"/>
          <w:sz w:val="28"/>
          <w:szCs w:val="28"/>
        </w:rPr>
        <w:t>:</w:t>
      </w:r>
    </w:p>
    <w:p w:rsidR="00D4763C" w:rsidRPr="00C06810" w:rsidRDefault="00B532F7" w:rsidP="00D4763C">
      <w:pPr>
        <w:pStyle w:val="aa"/>
        <w:ind w:right="278" w:firstLine="537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1.Убирать территорию на участках домовладения и прилегающие к домам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 xml:space="preserve">тротуары, совмещенные с </w:t>
      </w:r>
      <w:proofErr w:type="spellStart"/>
      <w:r w:rsidR="00D4763C" w:rsidRPr="00C06810">
        <w:rPr>
          <w:color w:val="1E2D27"/>
          <w:sz w:val="28"/>
          <w:szCs w:val="28"/>
        </w:rPr>
        <w:t>отмосткой</w:t>
      </w:r>
      <w:proofErr w:type="spellEnd"/>
      <w:r w:rsidR="00D4763C" w:rsidRPr="00C06810">
        <w:rPr>
          <w:color w:val="1E2D27"/>
          <w:sz w:val="28"/>
          <w:szCs w:val="28"/>
        </w:rPr>
        <w:t xml:space="preserve">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2. Осуществлять работы по уходу за зелеными насаждениями, растущими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 xml:space="preserve">перед домом, и по очистке канав для стока воды, проходящих перед застроенным участком. </w:t>
      </w:r>
    </w:p>
    <w:p w:rsidR="00D4763C" w:rsidRPr="00C06810" w:rsidRDefault="00D4763C" w:rsidP="00D4763C">
      <w:pPr>
        <w:pStyle w:val="aa"/>
        <w:ind w:right="5" w:firstLine="426"/>
        <w:jc w:val="both"/>
        <w:rPr>
          <w:color w:val="01140C"/>
          <w:sz w:val="28"/>
          <w:szCs w:val="28"/>
        </w:rPr>
      </w:pPr>
      <w:r>
        <w:rPr>
          <w:color w:val="1E2D27"/>
          <w:sz w:val="28"/>
          <w:szCs w:val="28"/>
        </w:rPr>
        <w:t xml:space="preserve"> </w:t>
      </w:r>
      <w:r w:rsidR="00B532F7">
        <w:rPr>
          <w:color w:val="1E2D27"/>
          <w:sz w:val="28"/>
          <w:szCs w:val="28"/>
        </w:rPr>
        <w:t>37.</w:t>
      </w:r>
      <w:r w:rsidRPr="00C06810">
        <w:rPr>
          <w:color w:val="1E2D27"/>
          <w:sz w:val="28"/>
          <w:szCs w:val="28"/>
        </w:rPr>
        <w:t>3</w:t>
      </w:r>
      <w:r w:rsidRPr="00C06810">
        <w:rPr>
          <w:color w:val="01140C"/>
          <w:sz w:val="28"/>
          <w:szCs w:val="28"/>
        </w:rPr>
        <w:t xml:space="preserve">. </w:t>
      </w:r>
      <w:r w:rsidRPr="00C06810">
        <w:rPr>
          <w:color w:val="1E2D27"/>
          <w:sz w:val="28"/>
          <w:szCs w:val="28"/>
        </w:rPr>
        <w:t>Производить сбор т</w:t>
      </w:r>
      <w:r w:rsidRPr="00C06810">
        <w:rPr>
          <w:color w:val="01140C"/>
          <w:sz w:val="28"/>
          <w:szCs w:val="28"/>
        </w:rPr>
        <w:t>в</w:t>
      </w:r>
      <w:r w:rsidRPr="00C06810">
        <w:rPr>
          <w:color w:val="1E2D27"/>
          <w:sz w:val="28"/>
          <w:szCs w:val="28"/>
        </w:rPr>
        <w:t>ердых и жидких бытовых отходов</w:t>
      </w:r>
      <w:r w:rsidRPr="00C06810">
        <w:rPr>
          <w:color w:val="01140C"/>
          <w:sz w:val="28"/>
          <w:szCs w:val="28"/>
        </w:rPr>
        <w:t xml:space="preserve">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1E2D27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4. Не допускает</w:t>
      </w:r>
      <w:r w:rsidR="00D4763C" w:rsidRPr="00C06810">
        <w:rPr>
          <w:color w:val="01140C"/>
          <w:sz w:val="28"/>
          <w:szCs w:val="28"/>
        </w:rPr>
        <w:t>с</w:t>
      </w:r>
      <w:r w:rsidR="00D4763C" w:rsidRPr="00C06810">
        <w:rPr>
          <w:color w:val="1E2D27"/>
          <w:sz w:val="28"/>
          <w:szCs w:val="28"/>
        </w:rPr>
        <w:t>я сб</w:t>
      </w:r>
      <w:r w:rsidR="00D4763C" w:rsidRPr="00C06810">
        <w:rPr>
          <w:color w:val="01140C"/>
          <w:sz w:val="28"/>
          <w:szCs w:val="28"/>
        </w:rPr>
        <w:t>ро</w:t>
      </w:r>
      <w:r w:rsidR="00D4763C" w:rsidRPr="00C06810">
        <w:rPr>
          <w:color w:val="1E2D27"/>
          <w:sz w:val="28"/>
          <w:szCs w:val="28"/>
        </w:rPr>
        <w:t>с жидких бытовых отходов и нечистот на пешеходные</w:t>
      </w:r>
      <w:r w:rsidR="00D4763C">
        <w:rPr>
          <w:color w:val="1E2D27"/>
          <w:sz w:val="28"/>
          <w:szCs w:val="28"/>
        </w:rPr>
        <w:t xml:space="preserve"> </w:t>
      </w:r>
      <w:r w:rsidR="00D4763C" w:rsidRPr="00C06810">
        <w:rPr>
          <w:color w:val="1E2D27"/>
          <w:sz w:val="28"/>
          <w:szCs w:val="28"/>
        </w:rPr>
        <w:t>дорожки и прилегающую к домовладению т</w:t>
      </w:r>
      <w:r w:rsidR="00D4763C" w:rsidRPr="00C06810">
        <w:rPr>
          <w:color w:val="01140C"/>
          <w:sz w:val="28"/>
          <w:szCs w:val="28"/>
        </w:rPr>
        <w:t>е</w:t>
      </w:r>
      <w:r w:rsidR="00D4763C" w:rsidRPr="00C06810">
        <w:rPr>
          <w:color w:val="1E2D27"/>
          <w:sz w:val="28"/>
          <w:szCs w:val="28"/>
        </w:rPr>
        <w:t>р</w:t>
      </w:r>
      <w:r w:rsidR="00D4763C" w:rsidRPr="00C06810">
        <w:rPr>
          <w:color w:val="01140C"/>
          <w:sz w:val="28"/>
          <w:szCs w:val="28"/>
        </w:rPr>
        <w:t>р</w:t>
      </w:r>
      <w:r w:rsidR="00D4763C" w:rsidRPr="00C06810">
        <w:rPr>
          <w:color w:val="1E2D27"/>
          <w:sz w:val="28"/>
          <w:szCs w:val="28"/>
        </w:rPr>
        <w:t>и</w:t>
      </w:r>
      <w:r w:rsidR="00D4763C" w:rsidRPr="00C06810">
        <w:rPr>
          <w:color w:val="01140C"/>
          <w:sz w:val="28"/>
          <w:szCs w:val="28"/>
        </w:rPr>
        <w:t>т</w:t>
      </w:r>
      <w:r w:rsidR="00D4763C" w:rsidRPr="00C06810">
        <w:rPr>
          <w:color w:val="1E2D27"/>
          <w:sz w:val="28"/>
          <w:szCs w:val="28"/>
        </w:rPr>
        <w:t xml:space="preserve">орию. </w:t>
      </w:r>
    </w:p>
    <w:p w:rsidR="00D4763C" w:rsidRPr="00C06810" w:rsidRDefault="00B532F7" w:rsidP="00D4763C">
      <w:pPr>
        <w:pStyle w:val="aa"/>
        <w:ind w:right="5" w:firstLine="523"/>
        <w:jc w:val="both"/>
        <w:rPr>
          <w:color w:val="01140C"/>
          <w:sz w:val="28"/>
          <w:szCs w:val="28"/>
        </w:rPr>
      </w:pPr>
      <w:r>
        <w:rPr>
          <w:color w:val="1E2D27"/>
          <w:sz w:val="28"/>
          <w:szCs w:val="28"/>
        </w:rPr>
        <w:t>37.</w:t>
      </w:r>
      <w:r w:rsidR="00D4763C" w:rsidRPr="00C06810">
        <w:rPr>
          <w:color w:val="1E2D27"/>
          <w:sz w:val="28"/>
          <w:szCs w:val="28"/>
        </w:rPr>
        <w:t>5. Не допускается сжигание на территории участка и прилегающей территории бытовых отходов, листвы, по</w:t>
      </w:r>
      <w:r w:rsidR="00D4763C" w:rsidRPr="00C06810">
        <w:rPr>
          <w:color w:val="01140C"/>
          <w:sz w:val="28"/>
          <w:szCs w:val="28"/>
        </w:rPr>
        <w:t>р</w:t>
      </w:r>
      <w:r w:rsidR="00D4763C" w:rsidRPr="00C06810">
        <w:rPr>
          <w:color w:val="1E2D27"/>
          <w:sz w:val="28"/>
          <w:szCs w:val="28"/>
        </w:rPr>
        <w:t>убочных и иных растительных остатков</w:t>
      </w:r>
      <w:r w:rsidR="00D4763C" w:rsidRPr="00C06810">
        <w:rPr>
          <w:color w:val="01140C"/>
          <w:sz w:val="28"/>
          <w:szCs w:val="28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8</w:t>
      </w:r>
      <w:r w:rsidR="00D4763C" w:rsidRPr="00962BB3">
        <w:rPr>
          <w:rFonts w:ascii="Times New Roman" w:hAnsi="Times New Roman"/>
          <w:sz w:val="28"/>
          <w:szCs w:val="28"/>
        </w:rPr>
        <w:t>. Закрепление территорий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</w:t>
      </w:r>
      <w:r w:rsidR="002D7FD1">
        <w:rPr>
          <w:rFonts w:ascii="Times New Roman" w:hAnsi="Times New Roman"/>
          <w:sz w:val="28"/>
          <w:szCs w:val="28"/>
        </w:rPr>
        <w:t>е закрепленных территорий поселения</w:t>
      </w:r>
      <w:r w:rsidR="00D4763C" w:rsidRPr="00962BB3">
        <w:rPr>
          <w:rFonts w:ascii="Times New Roman" w:hAnsi="Times New Roman"/>
          <w:sz w:val="28"/>
          <w:szCs w:val="28"/>
        </w:rPr>
        <w:t>. Закрепление территорий осуществляется на о</w:t>
      </w:r>
      <w:r w:rsidR="002D7FD1">
        <w:rPr>
          <w:rFonts w:ascii="Times New Roman" w:hAnsi="Times New Roman"/>
          <w:sz w:val="28"/>
          <w:szCs w:val="28"/>
        </w:rPr>
        <w:t>снове Соглашения администрации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2D7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2.</w:t>
      </w:r>
      <w:r w:rsidR="002D7FD1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 xml:space="preserve">Соглашение составляется в письменной форме,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является </w:t>
      </w:r>
      <w:r w:rsidR="002D7FD1">
        <w:rPr>
          <w:rFonts w:ascii="Times New Roman" w:hAnsi="Times New Roman"/>
          <w:sz w:val="28"/>
          <w:szCs w:val="28"/>
        </w:rPr>
        <w:t>безвозмездным и  содержит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8"/>
      <w:bookmarkEnd w:id="9"/>
      <w:r>
        <w:rPr>
          <w:rFonts w:ascii="Times New Roman" w:hAnsi="Times New Roman"/>
          <w:sz w:val="28"/>
          <w:szCs w:val="28"/>
        </w:rPr>
        <w:t>38.</w:t>
      </w:r>
      <w:r w:rsidR="00D4763C" w:rsidRPr="00962BB3">
        <w:rPr>
          <w:rFonts w:ascii="Times New Roman" w:hAnsi="Times New Roman"/>
          <w:sz w:val="28"/>
          <w:szCs w:val="28"/>
        </w:rPr>
        <w:t>3. Временное закрепление территорий может осуществляться пос</w:t>
      </w:r>
      <w:r w:rsidR="002D7FD1">
        <w:rPr>
          <w:rFonts w:ascii="Times New Roman" w:hAnsi="Times New Roman"/>
          <w:sz w:val="28"/>
          <w:szCs w:val="28"/>
        </w:rPr>
        <w:t>тановлением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, без заключения Соглашения, в следующих случаях: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в целях ликвидации последствий стихийного бедствия или чрезвычайной ситуации (далее - ЧС) - на весь период ликвидации последствий;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в период проведения официальных массовых мероприятий (праздников и т.п.) - на все время их проведения;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- при проведении общегородского субботника.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При этом временное закрепление территории производится для проведения ее однократной уборки за одним и тем же юридическим лицом (индивидуальным предпринимателем) не чаще одного раза в месяц.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2BB3">
        <w:rPr>
          <w:rFonts w:ascii="Times New Roman" w:hAnsi="Times New Roman"/>
          <w:sz w:val="28"/>
          <w:szCs w:val="28"/>
        </w:rPr>
        <w:t>целях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 ликвидации последствий стихийного бедствия или чрезвычайной ситуации допускается осуществлять временное закрепление территорий в отношении лиц, заключивших Соглашение.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38.</w:t>
      </w:r>
      <w:r w:rsidR="00D4763C" w:rsidRPr="00962BB3">
        <w:rPr>
          <w:rFonts w:ascii="Times New Roman" w:hAnsi="Times New Roman"/>
          <w:sz w:val="28"/>
          <w:szCs w:val="28"/>
        </w:rPr>
        <w:t>4. Уборка закрепленных территорий организуется руководителями предприятий, учреждений, организаций и производится в соответствии с графиком, определенным Соглашением, либо пост</w:t>
      </w:r>
      <w:r w:rsidR="002D7FD1">
        <w:rPr>
          <w:rFonts w:ascii="Times New Roman" w:hAnsi="Times New Roman"/>
          <w:sz w:val="28"/>
          <w:szCs w:val="28"/>
        </w:rPr>
        <w:t>ановлением администрации поселения</w:t>
      </w:r>
      <w:r w:rsidR="002D7FD1" w:rsidRPr="00962BB3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 временном закреплении территорий.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763C">
        <w:rPr>
          <w:rFonts w:ascii="Times New Roman" w:hAnsi="Times New Roman"/>
          <w:sz w:val="28"/>
          <w:szCs w:val="28"/>
        </w:rPr>
        <w:t>9</w:t>
      </w:r>
      <w:r w:rsidR="00D4763C" w:rsidRPr="00962BB3">
        <w:rPr>
          <w:rFonts w:ascii="Times New Roman" w:hAnsi="Times New Roman"/>
          <w:sz w:val="28"/>
          <w:szCs w:val="28"/>
        </w:rPr>
        <w:t>. Обеспечение чистоты и порядка при проведении строительных, ремонтных и восстановительных работ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1. Строительные площадки, объекты производства строительных материалов (заводы железобетонных изделий, растворные узлы и др.) в обязательном порядке должны иметь ограждение, оборудоваться пунктами очистки (мойки) колес автотранспорта.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2. Уборка и покос травы на строительных площадках, а также на территории, занимаемой для обслуживания строительной площадки, производятся силами организаций, выполняющих строительные, ремонтные, восстановительные работы от начала работ до сдачи объектов в эксплуатацию (окончания ремонтных, восстановительных работ).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3. 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4. Ограждения должны содержаться в чистоте, иметь внешний вид, соответствующий установленным нормативам,  очищены от грязи, не иметь проемов, не предусмотренных проектом производства работ, посторонних наклеек, объявлений, надписей и находиться в исправном состоянии. Повреждения ограждений необходимо устранять в течение суток с момента повреждения.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5. Обязанность по содержанию строительной площадки и ее ограждения возлагается на заказчика-застройщика, лицо, осуществляющее строительство в установленном законом порядке.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D4763C" w:rsidRPr="00962BB3">
        <w:rPr>
          <w:rFonts w:ascii="Times New Roman" w:hAnsi="Times New Roman"/>
          <w:sz w:val="28"/>
          <w:szCs w:val="28"/>
        </w:rPr>
        <w:t>6. По окончании строительных и ремонтных работ дорожное покрытие, тротуары и газоны, нарушенные проездом грузового транспорта и строительной техники, должны быть приведены в первоначальное состояние, в соответствии с назначением.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5B6A59" w:rsidRDefault="00B532F7" w:rsidP="005B6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B6A59">
        <w:rPr>
          <w:rFonts w:ascii="Times New Roman" w:hAnsi="Times New Roman"/>
          <w:sz w:val="28"/>
          <w:szCs w:val="28"/>
        </w:rPr>
        <w:t>4</w:t>
      </w:r>
      <w:r w:rsidR="00D4763C" w:rsidRPr="005B6A59">
        <w:rPr>
          <w:rFonts w:ascii="Times New Roman" w:hAnsi="Times New Roman"/>
          <w:sz w:val="28"/>
          <w:szCs w:val="28"/>
        </w:rPr>
        <w:t>0. Организация порядка на территории рынков</w:t>
      </w:r>
      <w:r w:rsidRPr="005B6A59">
        <w:rPr>
          <w:rFonts w:ascii="Times New Roman" w:hAnsi="Times New Roman"/>
          <w:sz w:val="28"/>
          <w:szCs w:val="28"/>
        </w:rPr>
        <w:t xml:space="preserve"> и ярмарок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6A59">
        <w:rPr>
          <w:rFonts w:ascii="Times New Roman" w:hAnsi="Times New Roman"/>
          <w:sz w:val="28"/>
          <w:szCs w:val="28"/>
        </w:rPr>
        <w:t>Управляющие рынками компании обязаны устанавливать на территориях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общественные туалеты и содержать территорию в надлежащем санитарном состоянии. Территория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 </w:t>
      </w:r>
      <w:r w:rsidRPr="005B6A59">
        <w:rPr>
          <w:rFonts w:ascii="Times New Roman" w:hAnsi="Times New Roman"/>
          <w:sz w:val="28"/>
          <w:szCs w:val="28"/>
        </w:rPr>
        <w:t xml:space="preserve"> очищается после окончания торговли с обязательной в теплое время года предварительной поливкой всей территории. Текущая уборка рынков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проводится в течение всего торгового дня. Для сбора мусора на территории рынка</w:t>
      </w:r>
      <w:r w:rsidR="00B532F7" w:rsidRPr="005B6A59">
        <w:rPr>
          <w:rFonts w:ascii="Times New Roman" w:hAnsi="Times New Roman"/>
          <w:sz w:val="28"/>
          <w:szCs w:val="28"/>
        </w:rPr>
        <w:t xml:space="preserve"> и ярмарок</w:t>
      </w:r>
      <w:r w:rsidRPr="005B6A59">
        <w:rPr>
          <w:rFonts w:ascii="Times New Roman" w:hAnsi="Times New Roman"/>
          <w:sz w:val="28"/>
          <w:szCs w:val="28"/>
        </w:rPr>
        <w:t xml:space="preserve"> устанавливаются мусоросборники в количестве, обеспечивающем сбор ежедневно образуемых отходов, и урны из расчета одна урна на 50 квадратных метров площади, которые по окончании торговли ежедневно очищаются.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1</w:t>
      </w:r>
      <w:r w:rsidR="00D4763C" w:rsidRPr="00962BB3">
        <w:rPr>
          <w:rFonts w:ascii="Times New Roman" w:hAnsi="Times New Roman"/>
          <w:sz w:val="28"/>
          <w:szCs w:val="28"/>
        </w:rPr>
        <w:t>. Требования к фасадам, содержание фасадов зданий и сооружений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 xml:space="preserve">1. Фасады зданий и </w:t>
      </w:r>
      <w:r w:rsidR="002D7FD1">
        <w:rPr>
          <w:rFonts w:ascii="Times New Roman" w:hAnsi="Times New Roman"/>
          <w:sz w:val="28"/>
          <w:szCs w:val="28"/>
        </w:rPr>
        <w:t>сооружений на территории 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962BB3">
        <w:rPr>
          <w:rFonts w:ascii="Times New Roman" w:hAnsi="Times New Roman"/>
          <w:sz w:val="28"/>
          <w:szCs w:val="28"/>
        </w:rPr>
        <w:t>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Колористическое решение фасадов объекта формируется с учетом: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BB3">
        <w:rPr>
          <w:rFonts w:ascii="Times New Roman" w:hAnsi="Times New Roman"/>
          <w:sz w:val="28"/>
          <w:szCs w:val="28"/>
        </w:rPr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местополо</w:t>
      </w:r>
      <w:r w:rsidR="002D7FD1">
        <w:rPr>
          <w:rFonts w:ascii="Times New Roman" w:hAnsi="Times New Roman"/>
          <w:sz w:val="28"/>
          <w:szCs w:val="28"/>
        </w:rPr>
        <w:t xml:space="preserve">жения объекта в структуре  села </w:t>
      </w:r>
      <w:r w:rsidRPr="00962BB3">
        <w:rPr>
          <w:rFonts w:ascii="Times New Roman" w:hAnsi="Times New Roman"/>
          <w:sz w:val="28"/>
          <w:szCs w:val="28"/>
        </w:rPr>
        <w:t xml:space="preserve"> (на красной линии застройки, внутри застройки и т.д.);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зон визуального восприятия (участие в формировании силуэта и/или панорамы, визуальный акцент, визуальная доминанта и т.д.);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в том числе архитектурной </w:t>
      </w:r>
      <w:proofErr w:type="spellStart"/>
      <w:r w:rsidRPr="00962BB3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 окружающей застройки;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материала существующих ограждающих конструкций.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3.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4.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 Размещение наружных блоков систем кондиционирования и вентиляции, установка маркиз, антенн на фасадах, выходящих на проезжую часть магистральных улиц, на площади, осуществляется по согласовани</w:t>
      </w:r>
      <w:r w:rsidR="002D7FD1">
        <w:rPr>
          <w:rFonts w:ascii="Times New Roman" w:hAnsi="Times New Roman"/>
          <w:sz w:val="28"/>
          <w:szCs w:val="28"/>
        </w:rPr>
        <w:t>ю с органом администрации Лискинского муниципального района</w:t>
      </w:r>
      <w:proofErr w:type="gramStart"/>
      <w:r w:rsidR="002D7FD1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,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уполномоченным в сфере архитектуры.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 xml:space="preserve">5. Установка мемориальных досок на фасадах зданий и сооружений должна осуществляться в порядке, утвержденном решением Совета </w:t>
      </w:r>
      <w:r w:rsidR="002D7FD1">
        <w:rPr>
          <w:rFonts w:ascii="Times New Roman" w:hAnsi="Times New Roman"/>
          <w:sz w:val="28"/>
          <w:szCs w:val="28"/>
        </w:rPr>
        <w:t>народных депутатов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D4763C" w:rsidRPr="00962BB3">
        <w:rPr>
          <w:rFonts w:ascii="Times New Roman" w:hAnsi="Times New Roman"/>
          <w:sz w:val="28"/>
          <w:szCs w:val="28"/>
        </w:rPr>
        <w:t>6. Собственники зданий, строений должны размещать на фасадах зданий аншлаги (указатели с наименованиями улиц, переулков, площадей и номерами домов) в соответствии с порядком размещения указателей с наименованиями улиц, переулков, площадей и номерами домов, установленным пос</w:t>
      </w:r>
      <w:r w:rsidR="002D7FD1">
        <w:rPr>
          <w:rFonts w:ascii="Times New Roman" w:hAnsi="Times New Roman"/>
          <w:sz w:val="28"/>
          <w:szCs w:val="28"/>
        </w:rPr>
        <w:t>тановлением администрации 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41.</w:t>
      </w:r>
      <w:r w:rsidR="00D4763C" w:rsidRPr="00962BB3">
        <w:rPr>
          <w:rFonts w:ascii="Times New Roman" w:hAnsi="Times New Roman"/>
          <w:sz w:val="28"/>
          <w:szCs w:val="28"/>
        </w:rPr>
        <w:t>7. На фасадах зданий и сооружений запрещается размещение афиш, объявлений, плакатов и другой информационно-печатной продукции.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2</w:t>
      </w:r>
      <w:r w:rsidR="00D4763C" w:rsidRPr="00962BB3">
        <w:rPr>
          <w:rFonts w:ascii="Times New Roman" w:hAnsi="Times New Roman"/>
          <w:sz w:val="28"/>
          <w:szCs w:val="28"/>
        </w:rPr>
        <w:t xml:space="preserve">. </w:t>
      </w:r>
      <w:r w:rsidR="00D4763C" w:rsidRPr="005945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Ремонт и содержание зданий и сооружений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</w:t>
      </w:r>
      <w:r w:rsidR="002D7F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оизводится  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администрацией </w:t>
      </w:r>
      <w:r w:rsidR="002D7F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42.</w:t>
      </w:r>
      <w:r w:rsidR="00D4763C" w:rsidRPr="00B23A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D4763C" w:rsidRPr="00B23A8D">
        <w:rPr>
          <w:rFonts w:ascii="Times New Roman" w:hAnsi="Times New Roman"/>
          <w:sz w:val="28"/>
          <w:szCs w:val="28"/>
        </w:rPr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определяет архитектурно-градостроительный облик муниципального образования и подлежит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согласованию администрацией в установленном ей порядке.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8. Требования к составу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архитектурного решения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объектов согласования архитектурно-градостроительного облика определяются администра</w:t>
      </w:r>
      <w:r w:rsidR="002D7FD1">
        <w:rPr>
          <w:rFonts w:ascii="Times New Roman" w:hAnsi="Times New Roman"/>
          <w:sz w:val="28"/>
          <w:szCs w:val="28"/>
        </w:rPr>
        <w:t>цией Лискинского  муниципального района.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9. Формирование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архитектурного решения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10. Содержание фасадов зданий, сооружений включает: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lastRenderedPageBreak/>
        <w:t xml:space="preserve"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B23A8D">
        <w:rPr>
          <w:rFonts w:ascii="Times New Roman" w:hAnsi="Times New Roman"/>
          <w:sz w:val="28"/>
          <w:szCs w:val="28"/>
        </w:rPr>
        <w:t>, приямков цокольных окон и входов в подвалы и иных конструктивных элементов;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-обеспечение наличия и содержания в исправном состоянии водостоков, водосточных труб и сливов;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-очистку от снега и льда крыш и козырьков, удаление наледи, снега и сосулек с карнизов, балконов и лоджий;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-герметизацию, заделку и расшивку швов, трещин и выбоин;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-поддержание в исправном состоянии размещенного на фасаде электроосвещения;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D4763C" w:rsidRPr="00B23A8D" w:rsidRDefault="00B532F7" w:rsidP="00D476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D4763C" w:rsidRPr="00B23A8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D4763C" w:rsidRPr="00B23A8D">
        <w:rPr>
          <w:rFonts w:ascii="Times New Roman" w:hAnsi="Times New Roman" w:cs="Times New Roman"/>
          <w:sz w:val="28"/>
          <w:szCs w:val="28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</w:t>
      </w:r>
      <w:proofErr w:type="gramEnd"/>
      <w:r w:rsidR="00D4763C" w:rsidRPr="00B23A8D">
        <w:rPr>
          <w:rFonts w:ascii="Times New Roman" w:hAnsi="Times New Roman" w:cs="Times New Roman"/>
          <w:sz w:val="28"/>
          <w:szCs w:val="28"/>
        </w:rPr>
        <w:t>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12. В целях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обеспечения надлежащего состояния внешнего вида фасадов зданий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и сооружений, сохранения их архитектурно-градостроительного облика запрещается: 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-изменение внешнего вида фасада зданий и сооружений в нарушение требований, установленных настоящим разделом;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-уничтожение, порча, искажение конструктивных элементов и архитектурных деталей фасадов зданий и сооружений;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-самовольное произведение надписей на фасадах зданий (сооружений);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lastRenderedPageBreak/>
        <w:t>-самовольная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-использование </w:t>
      </w:r>
      <w:proofErr w:type="spellStart"/>
      <w:r w:rsidRPr="00B23A8D">
        <w:rPr>
          <w:rFonts w:ascii="Times New Roman" w:hAnsi="Times New Roman"/>
          <w:sz w:val="28"/>
          <w:szCs w:val="28"/>
        </w:rPr>
        <w:t>профнастила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3A8D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B23A8D">
        <w:rPr>
          <w:rFonts w:ascii="Times New Roman" w:hAnsi="Times New Roman"/>
          <w:i/>
          <w:sz w:val="28"/>
          <w:szCs w:val="28"/>
        </w:rPr>
        <w:t>,</w:t>
      </w:r>
      <w:r w:rsidRPr="00B23A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A8D">
        <w:rPr>
          <w:rFonts w:ascii="Times New Roman" w:hAnsi="Times New Roman"/>
          <w:sz w:val="28"/>
          <w:szCs w:val="28"/>
        </w:rPr>
        <w:t>металлопрофилей</w:t>
      </w:r>
      <w:proofErr w:type="spellEnd"/>
      <w:r w:rsidRPr="00B23A8D">
        <w:rPr>
          <w:rFonts w:ascii="Times New Roman" w:hAnsi="Times New Roman"/>
          <w:sz w:val="28"/>
          <w:szCs w:val="28"/>
        </w:rPr>
        <w:t>, металлических листов для облицовки фасадов зданий и сооружений – объектов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3A8D">
        <w:rPr>
          <w:rFonts w:ascii="Times New Roman" w:hAnsi="Times New Roman"/>
          <w:sz w:val="28"/>
          <w:szCs w:val="28"/>
        </w:rPr>
        <w:t>-использование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в установленном порядке возложены соответствующие обязанности.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 xml:space="preserve">14. При осуществлении работ по благоустройству прилегающих к зданиям и сооружениям территорий (тротуаров, </w:t>
      </w:r>
      <w:proofErr w:type="spellStart"/>
      <w:r w:rsidR="00D4763C"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="00D4763C" w:rsidRPr="00B23A8D">
        <w:rPr>
          <w:rFonts w:ascii="Times New Roman" w:hAnsi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="00D4763C" w:rsidRPr="00B23A8D">
        <w:rPr>
          <w:rFonts w:ascii="Times New Roman" w:hAnsi="Times New Roman"/>
          <w:sz w:val="28"/>
          <w:szCs w:val="28"/>
        </w:rPr>
        <w:t>отмосток</w:t>
      </w:r>
      <w:proofErr w:type="spellEnd"/>
      <w:r w:rsidR="00D4763C" w:rsidRPr="00B23A8D">
        <w:rPr>
          <w:rFonts w:ascii="Times New Roman" w:hAnsi="Times New Roman"/>
          <w:sz w:val="28"/>
          <w:szCs w:val="28"/>
        </w:rPr>
        <w:t>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15. При проектировании входных групп, изменении фасадов зданий, сооружений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-устройство опорных элементов (колонн, стоек), препятствующих движению пешеходов;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-прокладка сетей инженерно-технического обеспечения открытым способом по фасаду здания, выходящему на улицу.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16. Собственники или наниматели индивидуальных жилых домов, если иное не предусмотрено законом или договором, обязаны: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lastRenderedPageBreak/>
        <w:t xml:space="preserve">-иметь на жилом доме </w:t>
      </w:r>
      <w:r w:rsidRPr="00B23A8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 w:rsidRPr="00B23A8D">
        <w:rPr>
          <w:rFonts w:ascii="Times New Roman" w:hAnsi="Times New Roman"/>
          <w:sz w:val="28"/>
          <w:szCs w:val="28"/>
        </w:rPr>
        <w:t xml:space="preserve"> и </w:t>
      </w:r>
      <w:r w:rsidRPr="00B23A8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указатель номера дома и корпуса - номерной знак </w:t>
      </w:r>
      <w:r w:rsidRPr="00B23A8D">
        <w:rPr>
          <w:rFonts w:ascii="Times New Roman" w:hAnsi="Times New Roman"/>
          <w:sz w:val="28"/>
          <w:szCs w:val="28"/>
        </w:rPr>
        <w:t>номерной знак и поддерживать его в исправном состоянии;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-содержать в порядке территорию домовладения и обеспечивать надлежащее санитарное состояние;</w:t>
      </w:r>
    </w:p>
    <w:p w:rsidR="00D4763C" w:rsidRPr="00B23A8D" w:rsidRDefault="00D4763C" w:rsidP="00D476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A8D">
        <w:rPr>
          <w:rFonts w:ascii="Times New Roman" w:hAnsi="Times New Roman" w:cs="Times New Roman"/>
          <w:sz w:val="28"/>
          <w:szCs w:val="28"/>
        </w:rPr>
        <w:t>-оборудовать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17. На территории индивидуальной жилой застройки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-хранить разукомплектованное (неисправное) транспортное средство за территорией домовладения.</w:t>
      </w:r>
    </w:p>
    <w:p w:rsidR="00D4763C" w:rsidRPr="00B23A8D" w:rsidRDefault="00D4763C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 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D4763C" w:rsidRPr="00B23A8D" w:rsidRDefault="00B532F7" w:rsidP="00D476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20. Не допускается: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-установка ограждений из бытовых отходов и их элементов;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-проектирование глухих и железобетонных ограждений на территориях рекреационного, общественного назначения;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-использование </w:t>
      </w:r>
      <w:proofErr w:type="spellStart"/>
      <w:r w:rsidRPr="00B23A8D">
        <w:rPr>
          <w:rFonts w:ascii="Times New Roman" w:hAnsi="Times New Roman"/>
          <w:sz w:val="28"/>
          <w:szCs w:val="28"/>
        </w:rPr>
        <w:t>профлиста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3A8D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B23A8D">
        <w:rPr>
          <w:rFonts w:ascii="Times New Roman" w:hAnsi="Times New Roman"/>
          <w:sz w:val="28"/>
          <w:szCs w:val="28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>-использование деталей ограждений, способных вызвать порчу имущества граждан;</w:t>
      </w:r>
    </w:p>
    <w:p w:rsidR="00D4763C" w:rsidRPr="00B23A8D" w:rsidRDefault="00D4763C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3A8D">
        <w:rPr>
          <w:rFonts w:ascii="Times New Roman" w:hAnsi="Times New Roman"/>
          <w:sz w:val="28"/>
          <w:szCs w:val="28"/>
        </w:rPr>
        <w:t xml:space="preserve">-окраска ограждений в чрезмерно активные тона (синий, красный, </w:t>
      </w:r>
      <w:proofErr w:type="spellStart"/>
      <w:r w:rsidRPr="00B23A8D">
        <w:rPr>
          <w:rFonts w:ascii="Times New Roman" w:hAnsi="Times New Roman"/>
          <w:sz w:val="28"/>
          <w:szCs w:val="28"/>
        </w:rPr>
        <w:t>розовый</w:t>
      </w:r>
      <w:proofErr w:type="spellEnd"/>
      <w:r w:rsidRPr="00B23A8D">
        <w:rPr>
          <w:rFonts w:ascii="Times New Roman" w:hAnsi="Times New Roman"/>
          <w:sz w:val="28"/>
          <w:szCs w:val="28"/>
        </w:rPr>
        <w:t>, фиолетовый).</w:t>
      </w:r>
      <w:bookmarkStart w:id="10" w:name="_GoBack"/>
      <w:bookmarkEnd w:id="10"/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21.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 xml:space="preserve"> Запрещается самовольное возведение хозяйственных и вспомогательных построек (дровяных сараев, будок, гаражей, голубятен,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lastRenderedPageBreak/>
        <w:t>теплиц и т.п.) без получения соответствующего разрешения админ</w:t>
      </w:r>
      <w:r w:rsidR="002D7FD1">
        <w:rPr>
          <w:rFonts w:ascii="Times New Roman" w:hAnsi="Times New Roman"/>
          <w:color w:val="000000"/>
          <w:sz w:val="28"/>
          <w:szCs w:val="28"/>
        </w:rPr>
        <w:t xml:space="preserve">истрации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22.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>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D4763C" w:rsidRPr="00B23A8D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23.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color w:val="000000"/>
          <w:sz w:val="28"/>
          <w:szCs w:val="28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4763C" w:rsidRPr="00B23A8D" w:rsidRDefault="00B532F7" w:rsidP="00D476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42.</w:t>
      </w:r>
      <w:r w:rsidR="00D4763C" w:rsidRPr="00B23A8D">
        <w:rPr>
          <w:rFonts w:ascii="Times New Roman" w:hAnsi="Times New Roman"/>
          <w:sz w:val="28"/>
          <w:szCs w:val="28"/>
        </w:rPr>
        <w:t>24.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B23A8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4763C" w:rsidRPr="00B23A8D">
        <w:rPr>
          <w:rFonts w:ascii="Times New Roman" w:hAnsi="Times New Roman"/>
          <w:sz w:val="28"/>
          <w:szCs w:val="28"/>
        </w:rPr>
        <w:t>случае</w:t>
      </w:r>
      <w:proofErr w:type="gramEnd"/>
      <w:r w:rsidR="00D4763C" w:rsidRPr="00B23A8D">
        <w:rPr>
          <w:rFonts w:ascii="Times New Roman" w:hAnsi="Times New Roman"/>
          <w:sz w:val="28"/>
          <w:szCs w:val="28"/>
        </w:rPr>
        <w:t xml:space="preserve"> возникновения</w:t>
      </w:r>
      <w:r w:rsidR="00D4763C" w:rsidRPr="00B23A8D">
        <w:rPr>
          <w:rFonts w:ascii="Times New Roman" w:hAnsi="Times New Roman"/>
          <w:sz w:val="28"/>
          <w:szCs w:val="28"/>
          <w:lang w:eastAsia="ru-RU"/>
        </w:rPr>
        <w:t xml:space="preserve"> спорных ситуаций решение принимается комиссией, создаваемой распоряжением администрации </w:t>
      </w:r>
      <w:r w:rsidR="008B181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D4763C" w:rsidRPr="00B23A8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C71D23">
        <w:rPr>
          <w:rFonts w:ascii="Times New Roman" w:hAnsi="Times New Roman"/>
          <w:sz w:val="28"/>
          <w:szCs w:val="28"/>
        </w:rPr>
        <w:t>3. Организация сбора и транспортировки твердых коммунальных отходов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D4763C" w:rsidRPr="00C71D23">
        <w:rPr>
          <w:rFonts w:ascii="Times New Roman" w:hAnsi="Times New Roman"/>
          <w:sz w:val="28"/>
          <w:szCs w:val="28"/>
        </w:rPr>
        <w:t>1. Обращение с отходами организует собственник (владелец) отходов, если договор об обращении с отходами не предусматривает иное.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D23">
        <w:rPr>
          <w:rFonts w:ascii="Times New Roman" w:hAnsi="Times New Roman"/>
          <w:sz w:val="28"/>
          <w:szCs w:val="28"/>
        </w:rPr>
        <w:t>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(перемещения с помощью транспортных средств к месту их утилизации) в соответствии с законодательством Российской Федерации.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D23">
        <w:rPr>
          <w:rFonts w:ascii="Times New Roman" w:hAnsi="Times New Roman"/>
          <w:sz w:val="28"/>
          <w:szCs w:val="28"/>
        </w:rPr>
        <w:t>Все хозяйствующие субъекты, в случае передачи имущества другому хозяйствующему субъекту в аренду, субаренду, регулируют вопросы по сбору, транспортировке, утилизации, переработке отходов со специализированными организациями, осуществляющими сбор, транспортирование, утилизацию, переработку отходов по отношению к арендатору или субарендатору в соответствии с законодательством Российской Федерации.</w:t>
      </w:r>
    </w:p>
    <w:p w:rsidR="00D4763C" w:rsidRPr="00C71D23" w:rsidRDefault="00B532F7" w:rsidP="00B532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43.2.</w:t>
      </w:r>
      <w:r w:rsidR="00D4763C" w:rsidRPr="00C71D23">
        <w:rPr>
          <w:rFonts w:ascii="Times New Roman" w:hAnsi="Times New Roman"/>
          <w:sz w:val="28"/>
          <w:szCs w:val="28"/>
        </w:rPr>
        <w:t xml:space="preserve">Сбор отходов </w:t>
      </w:r>
      <w:r w:rsidR="008B181A">
        <w:rPr>
          <w:rFonts w:ascii="Times New Roman" w:hAnsi="Times New Roman"/>
          <w:sz w:val="28"/>
          <w:szCs w:val="28"/>
        </w:rPr>
        <w:t xml:space="preserve">на территории  поселения </w:t>
      </w:r>
      <w:r w:rsidR="00D4763C" w:rsidRPr="00C71D23">
        <w:rPr>
          <w:rFonts w:ascii="Times New Roman" w:hAnsi="Times New Roman"/>
          <w:sz w:val="28"/>
          <w:szCs w:val="28"/>
        </w:rPr>
        <w:t xml:space="preserve"> осуществляется без использования контейнеров. </w:t>
      </w:r>
    </w:p>
    <w:p w:rsidR="00D4763C" w:rsidRPr="00C71D2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1D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1D23">
        <w:rPr>
          <w:rStyle w:val="ac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Бесконтейнерная</w:t>
      </w:r>
      <w:proofErr w:type="spellEnd"/>
      <w:r w:rsidRPr="00C71D23">
        <w:rPr>
          <w:rStyle w:val="ac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схема предусматривает сбор ТБО </w:t>
      </w:r>
      <w:proofErr w:type="spellStart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>мусоровозным</w:t>
      </w:r>
      <w:proofErr w:type="spellEnd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транспортом непосредственно от населения без использования каких-либо дополнительных устрой</w:t>
      </w:r>
      <w:proofErr w:type="gramStart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>ств дл</w:t>
      </w:r>
      <w:proofErr w:type="gramEnd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  с уплотнением ТБО в кузове, а также самосвалы, </w:t>
      </w:r>
      <w:proofErr w:type="gramStart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>трактора</w:t>
      </w:r>
      <w:proofErr w:type="gramEnd"/>
      <w:r w:rsidRPr="00C71D2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 которых не противоречит санитарным требованиям. </w:t>
      </w:r>
    </w:p>
    <w:p w:rsidR="00D4763C" w:rsidRPr="00C71D23" w:rsidRDefault="00D4763C" w:rsidP="00D4763C">
      <w:pPr>
        <w:pStyle w:val="a5"/>
        <w:shd w:val="clear" w:color="auto" w:fill="F0F0F0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C71D23">
        <w:rPr>
          <w:sz w:val="28"/>
          <w:szCs w:val="28"/>
        </w:rPr>
        <w:t>Физические и юридические лица, индивидуальные предприниматели, осуществляющие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обязаны организовать сбор и вывоз отходов самостоятельно (</w:t>
      </w:r>
      <w:proofErr w:type="spellStart"/>
      <w:r w:rsidRPr="00C71D23">
        <w:rPr>
          <w:sz w:val="28"/>
          <w:szCs w:val="28"/>
        </w:rPr>
        <w:t>самовывоз</w:t>
      </w:r>
      <w:proofErr w:type="spellEnd"/>
      <w:r w:rsidRPr="00C71D23">
        <w:rPr>
          <w:sz w:val="28"/>
          <w:szCs w:val="28"/>
        </w:rPr>
        <w:t>) с оплатой на полигоне ТБО, либо на основании договоров со специализированными организациями.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Verdana" w:hAnsi="Verdana"/>
          <w:sz w:val="24"/>
          <w:szCs w:val="24"/>
          <w:lang w:eastAsia="ru-RU"/>
        </w:rPr>
        <w:lastRenderedPageBreak/>
        <w:t>В</w:t>
      </w:r>
      <w:r w:rsidRPr="00C71D23">
        <w:rPr>
          <w:rFonts w:ascii="Times New Roman" w:hAnsi="Times New Roman"/>
          <w:sz w:val="28"/>
          <w:szCs w:val="28"/>
          <w:lang w:eastAsia="ru-RU"/>
        </w:rPr>
        <w:t>ывоз и утилизацию (захоронение) отходов, мусора, уличного смета, любых видов отходов, в том числе листьев, порубочных остатков древесной и кустарниковой растительности, образующихся в результате хозяйственной и иной деятельности в течени</w:t>
      </w:r>
      <w:proofErr w:type="gramStart"/>
      <w:r w:rsidRPr="00C71D23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C71D23">
        <w:rPr>
          <w:rFonts w:ascii="Times New Roman" w:hAnsi="Times New Roman"/>
          <w:sz w:val="28"/>
          <w:szCs w:val="28"/>
          <w:lang w:eastAsia="ru-RU"/>
        </w:rPr>
        <w:t xml:space="preserve"> года физические и юридические лица, индивидуальные предприниматели, обязаны подтвердить документами, выданными специализированными организациями. Документ, подтверждающий </w:t>
      </w:r>
      <w:proofErr w:type="spellStart"/>
      <w:r w:rsidRPr="00C71D23">
        <w:rPr>
          <w:rFonts w:ascii="Times New Roman" w:hAnsi="Times New Roman"/>
          <w:sz w:val="28"/>
          <w:szCs w:val="28"/>
          <w:lang w:eastAsia="ru-RU"/>
        </w:rPr>
        <w:t>самовывоз</w:t>
      </w:r>
      <w:proofErr w:type="spellEnd"/>
      <w:r w:rsidRPr="00C71D23">
        <w:rPr>
          <w:rFonts w:ascii="Times New Roman" w:hAnsi="Times New Roman"/>
          <w:sz w:val="28"/>
          <w:szCs w:val="28"/>
          <w:lang w:eastAsia="ru-RU"/>
        </w:rPr>
        <w:t xml:space="preserve"> мусора на полигон должен храниться в течение календарного года.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71D23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C71D23">
        <w:rPr>
          <w:rFonts w:ascii="Times New Roman" w:hAnsi="Times New Roman"/>
          <w:sz w:val="28"/>
          <w:szCs w:val="28"/>
          <w:lang w:eastAsia="ru-RU"/>
        </w:rPr>
        <w:t xml:space="preserve"> самостоятельного вывоза отходов на полигон физическими и юридическими лицами, индивидуальными предпринимателями, вывоз должен осуществляться не реже 1 раза в месяц, при этом квитанции об оплате мусора хранятся в течение календарного года.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 xml:space="preserve">      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среде;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Сбор и вывоз крупногабаритных отходов:</w:t>
      </w:r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 xml:space="preserve">- сбор и вывоз с территорий жилищного фонда крупногабаритного и строительного мусора, вторичных материалов, веток, листвы осуществляются организациями, обслуживающими соответствующий жилищный фонд. </w:t>
      </w:r>
      <w:proofErr w:type="gramStart"/>
      <w:r w:rsidRPr="00C71D23">
        <w:rPr>
          <w:rFonts w:ascii="Times New Roman" w:hAnsi="Times New Roman"/>
          <w:sz w:val="28"/>
          <w:szCs w:val="28"/>
          <w:lang w:eastAsia="ru-RU"/>
        </w:rPr>
        <w:t>Вывоз крупногабаритных отходов организуется</w:t>
      </w:r>
      <w:r w:rsidRPr="00C71D23">
        <w:rPr>
          <w:rFonts w:ascii="Verdana" w:hAnsi="Verdana"/>
          <w:sz w:val="24"/>
          <w:szCs w:val="24"/>
          <w:lang w:eastAsia="ru-RU"/>
        </w:rPr>
        <w:t xml:space="preserve"> </w:t>
      </w:r>
      <w:r w:rsidRPr="00C71D23">
        <w:rPr>
          <w:rFonts w:ascii="Times New Roman" w:hAnsi="Times New Roman"/>
          <w:sz w:val="28"/>
          <w:szCs w:val="28"/>
          <w:lang w:eastAsia="ru-RU"/>
        </w:rPr>
        <w:t>ежедневно;</w:t>
      </w:r>
      <w:proofErr w:type="gramEnd"/>
    </w:p>
    <w:p w:rsidR="00D4763C" w:rsidRPr="00C71D23" w:rsidRDefault="00D4763C" w:rsidP="00D4763C">
      <w:pPr>
        <w:shd w:val="clear" w:color="auto" w:fill="F0F0F0"/>
        <w:spacing w:before="60" w:after="60" w:line="240" w:lineRule="auto"/>
        <w:ind w:left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23">
        <w:rPr>
          <w:rFonts w:ascii="Times New Roman" w:hAnsi="Times New Roman"/>
          <w:sz w:val="28"/>
          <w:szCs w:val="28"/>
          <w:lang w:eastAsia="ru-RU"/>
        </w:rPr>
        <w:t>-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- на основании соответствующей заявки, поданной в специализированную организацию, либо самостоятельно на полигон ТБО (в этом случае подтверждающий документ (талон, квитанция, расходный ордер) хранится в течение календарного года).</w:t>
      </w:r>
      <w:r w:rsidRPr="00C71D23">
        <w:rPr>
          <w:rFonts w:ascii="Verdana" w:hAnsi="Verdana"/>
          <w:sz w:val="24"/>
          <w:szCs w:val="24"/>
          <w:lang w:eastAsia="ru-RU"/>
        </w:rPr>
        <w:t> 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411"/>
      <w:bookmarkEnd w:id="11"/>
      <w:r>
        <w:rPr>
          <w:rFonts w:ascii="Times New Roman" w:hAnsi="Times New Roman"/>
          <w:sz w:val="28"/>
          <w:szCs w:val="28"/>
        </w:rPr>
        <w:t>43.</w:t>
      </w:r>
      <w:r w:rsidR="00D4763C" w:rsidRPr="00C71D2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4763C" w:rsidRPr="00C71D23">
        <w:rPr>
          <w:rFonts w:ascii="Times New Roman" w:hAnsi="Times New Roman"/>
          <w:sz w:val="28"/>
          <w:szCs w:val="28"/>
        </w:rPr>
        <w:t>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лица, в собственности, владении или пользовании которых находятся эти территории.</w:t>
      </w:r>
      <w:proofErr w:type="gramEnd"/>
    </w:p>
    <w:p w:rsidR="00D4763C" w:rsidRPr="00C71D23" w:rsidRDefault="00B532F7" w:rsidP="008B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8B181A">
        <w:rPr>
          <w:rFonts w:ascii="Times New Roman" w:hAnsi="Times New Roman"/>
          <w:sz w:val="28"/>
          <w:szCs w:val="28"/>
        </w:rPr>
        <w:t xml:space="preserve">4. </w:t>
      </w:r>
      <w:r w:rsidR="00D4763C" w:rsidRPr="00C71D23">
        <w:rPr>
          <w:rFonts w:ascii="Times New Roman" w:hAnsi="Times New Roman"/>
          <w:sz w:val="28"/>
          <w:szCs w:val="28"/>
        </w:rPr>
        <w:t>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 обязаны: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не допускать разлива отработавших масел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автожидкостей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определить места и емкости для сбора отработавших масел и </w:t>
      </w:r>
      <w:proofErr w:type="spellStart"/>
      <w:r w:rsidR="00D4763C" w:rsidRPr="00C71D23">
        <w:rPr>
          <w:rFonts w:ascii="Times New Roman" w:hAnsi="Times New Roman"/>
          <w:sz w:val="28"/>
          <w:szCs w:val="28"/>
        </w:rPr>
        <w:t>автожидкостей</w:t>
      </w:r>
      <w:proofErr w:type="spellEnd"/>
      <w:r w:rsidR="00D4763C" w:rsidRPr="00C71D23">
        <w:rPr>
          <w:rFonts w:ascii="Times New Roman" w:hAnsi="Times New Roman"/>
          <w:sz w:val="28"/>
          <w:szCs w:val="28"/>
        </w:rPr>
        <w:t>;</w:t>
      </w:r>
    </w:p>
    <w:p w:rsidR="00D4763C" w:rsidRPr="00C71D2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C71D23">
        <w:rPr>
          <w:rFonts w:ascii="Times New Roman" w:hAnsi="Times New Roman"/>
          <w:sz w:val="28"/>
          <w:szCs w:val="28"/>
        </w:rPr>
        <w:t xml:space="preserve">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использованию, обезвреживанию и размещению этих отходов.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. Организация деятельности в сфере обращения с жидкими бытовыми отходами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1. Сбор жидких бытовых отходов в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неканализованных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домовладениях осуществляется в местах, обустроенных в соответствии с действующим законодательством.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2. Вывоз жидких бытовых отходов от индивидуальных предпринимателей, юридических лиц и частных домовладений производится индивидуальными предпринимателями и юридическими лицами на специализированном транспорте (ассенизационных машинах).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3. Обязанность по организации сбора и вывоза жидких бытовых отходов, содержанию, ремонту дворовых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помойниц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многоквартирных домов возлагается на управляющих многоквартирными домами, в зоне индивидуальной жилой застройки - на владельцев домовладений, в зоне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>4. Дворовая уборная должна иметь подъездные пути для специального транспорта.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5. Запрещается устройство и эксплуатация дренирующих выгребных ям, а также выпуск стоков открытым способом в дренажные канавы, приемные лотки дождевых вод, проезжую часть, водные объекты и рельеф местности (поля, огороды), в канализационную сеть вне установленных мест слива и других неустановленных местах.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 xml:space="preserve">6. Все работы по обращению с жидкими отходами (выкачивание, вывоз, слив) должны быть </w:t>
      </w:r>
      <w:proofErr w:type="gramStart"/>
      <w:r w:rsidR="00D4763C" w:rsidRPr="00962BB3">
        <w:rPr>
          <w:rFonts w:ascii="Times New Roman" w:hAnsi="Times New Roman" w:cs="Times New Roman"/>
          <w:sz w:val="28"/>
          <w:szCs w:val="28"/>
        </w:rPr>
        <w:t>механизированы и герметизированы</w:t>
      </w:r>
      <w:proofErr w:type="gramEnd"/>
      <w:r w:rsidR="00D4763C" w:rsidRPr="00962BB3">
        <w:rPr>
          <w:rFonts w:ascii="Times New Roman" w:hAnsi="Times New Roman" w:cs="Times New Roman"/>
          <w:sz w:val="28"/>
          <w:szCs w:val="28"/>
        </w:rPr>
        <w:t>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7. Транспортирование жидких бытовых отходов должно производиться только в специально оборудованном транспорте, исключающем возможность потерь по пути следования и загрязнения окружающей среды.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8. Граждане, использующие в качестве накопителя жидких бытовых отходов выгребные ямы, обязаны: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пользоваться услугами специализированных организаций для вывоза жидких бытовых отходов;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не выбрасывать в выгребные ямы твердые бытовые отходы, не сливать масла, смолы, мазут, кислоты, бензин, стоки, имеющие токсичные загрязнения;</w:t>
      </w:r>
    </w:p>
    <w:p w:rsidR="00D4763C" w:rsidRPr="00962BB3" w:rsidRDefault="00D4763C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BB3">
        <w:rPr>
          <w:rFonts w:ascii="Times New Roman" w:hAnsi="Times New Roman" w:cs="Times New Roman"/>
          <w:sz w:val="28"/>
          <w:szCs w:val="28"/>
        </w:rPr>
        <w:t>- соблюдать действующие экологические, санитарно-гигиенические и противоэпидемиологические нормы и правила.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9. Заключение договора на вывоз жидких бытовых отходов со специализированной организацией, оказывающей данные услуги, для всех юридических и физических лиц, использующих в качестве накопителя стоков выгребные ямы, является обязательным.</w:t>
      </w:r>
    </w:p>
    <w:p w:rsidR="00D4763C" w:rsidRPr="00962BB3" w:rsidRDefault="00B532F7" w:rsidP="00D47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D4763C" w:rsidRPr="00962BB3">
        <w:rPr>
          <w:rFonts w:ascii="Times New Roman" w:hAnsi="Times New Roman" w:cs="Times New Roman"/>
          <w:sz w:val="28"/>
          <w:szCs w:val="28"/>
        </w:rPr>
        <w:t>10. Вывоз жидких бытовых отходов производится в приемную камеру очистных сооружений или специальные приемные колодцы хозяйственно-фекальной канализации.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11. Выгреб дворовых уборных 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помойниц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очищается по мере его заполнения, но не реже одного раза в полгода. Помещения дворовых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уборных должны содержаться в чистоте, их уборка производится ежедневно в порядке, установленном действующим законодательством.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12. Юридические лица, индивидуальные предприниматели и иные хозяйствующие субъекты, осуществляющие на территории города </w:t>
      </w:r>
      <w:r w:rsidR="00D4763C">
        <w:rPr>
          <w:rFonts w:ascii="Times New Roman" w:hAnsi="Times New Roman"/>
          <w:sz w:val="28"/>
          <w:szCs w:val="28"/>
        </w:rPr>
        <w:t xml:space="preserve">Лиски </w:t>
      </w:r>
      <w:r w:rsidR="00D4763C" w:rsidRPr="00962BB3">
        <w:rPr>
          <w:rFonts w:ascii="Times New Roman" w:hAnsi="Times New Roman"/>
          <w:sz w:val="28"/>
          <w:szCs w:val="28"/>
        </w:rPr>
        <w:t xml:space="preserve">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и обеспечить доступ к ним посетителей.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Биотуалеты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размещаются в специально оборудованных помещениях или на выделенных площадках. Площадки для установки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должны быть ровными с удобным подъездом для автотранспорта.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14. Уборка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производится владельцем по мере загрязнения, но не реже одного раза в день. Переполнение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D4763C" w:rsidRPr="00962BB3">
        <w:rPr>
          <w:rFonts w:ascii="Times New Roman" w:hAnsi="Times New Roman"/>
          <w:sz w:val="28"/>
          <w:szCs w:val="28"/>
        </w:rPr>
        <w:t xml:space="preserve">15. Работа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биотуалетов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без специальных, сертифицированных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расщепительных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и ароматических добавок не разрешается.</w:t>
      </w:r>
    </w:p>
    <w:p w:rsidR="00D4763C" w:rsidRPr="00962BB3" w:rsidRDefault="00D4763C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Подготовка проектов </w:t>
      </w:r>
      <w:r w:rsidR="00D4763C" w:rsidRPr="00962BB3">
        <w:rPr>
          <w:rFonts w:ascii="Times New Roman" w:hAnsi="Times New Roman"/>
          <w:sz w:val="28"/>
          <w:szCs w:val="28"/>
        </w:rPr>
        <w:t>по бл</w:t>
      </w:r>
      <w:r w:rsidR="008B181A">
        <w:rPr>
          <w:rFonts w:ascii="Times New Roman" w:hAnsi="Times New Roman"/>
          <w:sz w:val="28"/>
          <w:szCs w:val="28"/>
        </w:rPr>
        <w:t>агоустройству территории поселения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D4763C" w:rsidRPr="00962BB3">
        <w:rPr>
          <w:rFonts w:ascii="Times New Roman" w:hAnsi="Times New Roman"/>
          <w:sz w:val="28"/>
          <w:szCs w:val="28"/>
        </w:rPr>
        <w:t>1.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</w:t>
      </w:r>
      <w:r w:rsidR="00D4763C" w:rsidRPr="00962BB3">
        <w:rPr>
          <w:rFonts w:ascii="Times New Roman" w:hAnsi="Times New Roman"/>
          <w:sz w:val="28"/>
          <w:szCs w:val="28"/>
        </w:rPr>
        <w:t xml:space="preserve">2. Состав проектной документации по благоустройству территории </w:t>
      </w:r>
      <w:r w:rsidR="008B181A">
        <w:rPr>
          <w:rFonts w:ascii="Times New Roman" w:hAnsi="Times New Roman"/>
          <w:sz w:val="28"/>
          <w:szCs w:val="28"/>
        </w:rPr>
        <w:t>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подготавливаются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45.3.</w:t>
      </w:r>
      <w:r w:rsidR="00D4763C" w:rsidRPr="00962BB3">
        <w:rPr>
          <w:rFonts w:ascii="Times New Roman" w:hAnsi="Times New Roman"/>
          <w:sz w:val="28"/>
          <w:szCs w:val="28"/>
        </w:rPr>
        <w:t xml:space="preserve">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4763C" w:rsidRPr="00962BB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4.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Участниками деятельности по благоустройству могут выступать:</w:t>
      </w: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8B181A">
        <w:rPr>
          <w:rFonts w:ascii="Times New Roman" w:hAnsi="Times New Roman"/>
          <w:sz w:val="28"/>
          <w:szCs w:val="28"/>
        </w:rPr>
        <w:t xml:space="preserve"> население поселения</w:t>
      </w:r>
      <w:r w:rsidR="00D4763C" w:rsidRPr="00962BB3">
        <w:rPr>
          <w:rFonts w:ascii="Times New Roman" w:hAnsi="Times New Roman"/>
          <w:sz w:val="28"/>
          <w:szCs w:val="28"/>
        </w:rPr>
        <w:t xml:space="preserve">, которое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формирует запрос на благоустройство и принимает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участие в оценке предлагаемых решений. В </w:t>
      </w:r>
      <w:r w:rsidR="008B181A">
        <w:rPr>
          <w:rFonts w:ascii="Times New Roman" w:hAnsi="Times New Roman"/>
          <w:sz w:val="28"/>
          <w:szCs w:val="28"/>
        </w:rPr>
        <w:t xml:space="preserve">отдельных </w:t>
      </w:r>
      <w:proofErr w:type="gramStart"/>
      <w:r w:rsidR="008B181A">
        <w:rPr>
          <w:rFonts w:ascii="Times New Roman" w:hAnsi="Times New Roman"/>
          <w:sz w:val="28"/>
          <w:szCs w:val="28"/>
        </w:rPr>
        <w:t>случаях</w:t>
      </w:r>
      <w:proofErr w:type="gramEnd"/>
      <w:r w:rsidR="008B181A">
        <w:rPr>
          <w:rFonts w:ascii="Times New Roman" w:hAnsi="Times New Roman"/>
          <w:sz w:val="28"/>
          <w:szCs w:val="28"/>
        </w:rPr>
        <w:t xml:space="preserve"> жители  населенных пунктов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участвуют в выполнении работ. Жители могут быть представлены общественными организациями и объединениями;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63C" w:rsidRPr="00962BB3">
        <w:rPr>
          <w:rFonts w:ascii="Times New Roman" w:hAnsi="Times New Roman"/>
          <w:sz w:val="28"/>
          <w:szCs w:val="28"/>
        </w:rPr>
        <w:t xml:space="preserve"> представители органов местного самоуправления, которые формируют техническое задание,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выбирают исполнителей и обеспечивают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финансирование в пределах своих полномочий;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исполнители работ, специалисты по благоустройству и озеленению, в том числе возведению малых архитектурных форм;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иные лица.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45.5. </w:t>
      </w:r>
      <w:r w:rsidR="00D4763C" w:rsidRPr="00962BB3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целях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45.6. 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45.7</w:t>
      </w:r>
      <w:r w:rsidR="00D4763C" w:rsidRPr="00962B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и реализации проектов по развитию территории, содержанию объектов благоустройства и для других форм взаимодействия жителей населенного пункта.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45.8</w:t>
      </w:r>
      <w:r w:rsidR="00D4763C" w:rsidRPr="00962BB3">
        <w:rPr>
          <w:rFonts w:ascii="Times New Roman" w:hAnsi="Times New Roman"/>
          <w:sz w:val="28"/>
          <w:szCs w:val="28"/>
        </w:rPr>
        <w:t>. При разработке проектов бл</w:t>
      </w:r>
      <w:r w:rsidR="008B181A">
        <w:rPr>
          <w:rFonts w:ascii="Times New Roman" w:hAnsi="Times New Roman"/>
          <w:sz w:val="28"/>
          <w:szCs w:val="28"/>
        </w:rPr>
        <w:t>агоустройства территории поселения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 xml:space="preserve">удобно расположенные и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легко доступные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для большого числа жителей территории, рекомендуется использовать с максимальной эффективностью, на протяжении как можно более длительного времени и в любой сезон. Целесообразно предусмотрет</w:t>
      </w:r>
      <w:r w:rsidR="008B181A">
        <w:rPr>
          <w:rFonts w:ascii="Times New Roman" w:hAnsi="Times New Roman"/>
          <w:sz w:val="28"/>
          <w:szCs w:val="28"/>
        </w:rPr>
        <w:t>ь взаимосвязь пространств поселения</w:t>
      </w:r>
      <w:r w:rsidR="00D4763C" w:rsidRPr="00962BB3">
        <w:rPr>
          <w:rFonts w:ascii="Times New Roman" w:hAnsi="Times New Roman"/>
          <w:sz w:val="28"/>
          <w:szCs w:val="28"/>
        </w:rPr>
        <w:t>, доступность объектов инфраструктуры, в том числе за счет ликвидации необоснованных барьеров и препятствий.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45.9</w:t>
      </w:r>
      <w:r w:rsidR="00D4763C" w:rsidRPr="00962BB3">
        <w:rPr>
          <w:rFonts w:ascii="Times New Roman" w:hAnsi="Times New Roman"/>
          <w:sz w:val="28"/>
          <w:szCs w:val="28"/>
        </w:rPr>
        <w:t xml:space="preserve">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</w:t>
      </w:r>
      <w:r w:rsidR="008B181A">
        <w:rPr>
          <w:rFonts w:ascii="Times New Roman" w:hAnsi="Times New Roman"/>
          <w:sz w:val="28"/>
          <w:szCs w:val="28"/>
        </w:rPr>
        <w:t>сторон</w:t>
      </w:r>
      <w:r w:rsidR="00D4763C" w:rsidRPr="00962BB3">
        <w:rPr>
          <w:rFonts w:ascii="Times New Roman" w:hAnsi="Times New Roman"/>
          <w:sz w:val="28"/>
          <w:szCs w:val="28"/>
        </w:rPr>
        <w:t xml:space="preserve">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</w:t>
      </w:r>
      <w:r w:rsidR="008B181A">
        <w:rPr>
          <w:rFonts w:ascii="Times New Roman" w:hAnsi="Times New Roman"/>
          <w:sz w:val="28"/>
          <w:szCs w:val="28"/>
        </w:rPr>
        <w:t>между собой территорий поселения</w:t>
      </w:r>
      <w:r w:rsidR="00D4763C" w:rsidRPr="00962BB3">
        <w:rPr>
          <w:rFonts w:ascii="Times New Roman" w:hAnsi="Times New Roman"/>
          <w:sz w:val="28"/>
          <w:szCs w:val="28"/>
        </w:rPr>
        <w:t>, расположенных на участках, имеющих разных владельцев.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45.10</w:t>
      </w:r>
      <w:r w:rsidR="00D4763C" w:rsidRPr="00962BB3">
        <w:rPr>
          <w:rFonts w:ascii="Times New Roman" w:hAnsi="Times New Roman"/>
          <w:sz w:val="28"/>
          <w:szCs w:val="28"/>
        </w:rPr>
        <w:t xml:space="preserve">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</w:t>
      </w:r>
      <w:r w:rsidR="00D4763C" w:rsidRPr="00962BB3">
        <w:rPr>
          <w:rFonts w:ascii="Times New Roman" w:hAnsi="Times New Roman"/>
          <w:sz w:val="28"/>
          <w:szCs w:val="28"/>
        </w:rPr>
        <w:lastRenderedPageBreak/>
        <w:t>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рекомендуется,</w:t>
      </w:r>
      <w:r w:rsidR="00D4763C">
        <w:rPr>
          <w:rFonts w:ascii="Times New Roman" w:hAnsi="Times New Roman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sz w:val="28"/>
          <w:szCs w:val="28"/>
        </w:rPr>
        <w:t>осуществляется на основе комплексного исследования современного состояния и потенц</w:t>
      </w:r>
      <w:r w:rsidR="008B181A">
        <w:rPr>
          <w:rFonts w:ascii="Times New Roman" w:hAnsi="Times New Roman"/>
          <w:sz w:val="28"/>
          <w:szCs w:val="28"/>
        </w:rPr>
        <w:t>иа</w:t>
      </w:r>
      <w:r w:rsidR="00582CCF">
        <w:rPr>
          <w:rFonts w:ascii="Times New Roman" w:hAnsi="Times New Roman"/>
          <w:sz w:val="28"/>
          <w:szCs w:val="28"/>
        </w:rPr>
        <w:t xml:space="preserve">ла развития территории  </w:t>
      </w:r>
      <w:proofErr w:type="spellStart"/>
      <w:r w:rsidR="00582CCF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="00582CCF">
        <w:rPr>
          <w:rFonts w:ascii="Times New Roman" w:hAnsi="Times New Roman"/>
          <w:sz w:val="28"/>
          <w:szCs w:val="28"/>
        </w:rPr>
        <w:t xml:space="preserve"> </w:t>
      </w:r>
      <w:r w:rsidR="008B181A">
        <w:rPr>
          <w:rFonts w:ascii="Times New Roman" w:hAnsi="Times New Roman"/>
          <w:sz w:val="28"/>
          <w:szCs w:val="28"/>
        </w:rPr>
        <w:t>сельского поселения</w:t>
      </w:r>
      <w:r w:rsidR="00D4763C" w:rsidRPr="00962BB3">
        <w:rPr>
          <w:rFonts w:ascii="Times New Roman" w:hAnsi="Times New Roman"/>
          <w:sz w:val="28"/>
          <w:szCs w:val="28"/>
        </w:rPr>
        <w:t>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45.11</w:t>
      </w:r>
      <w:r w:rsidR="00D4763C" w:rsidRPr="00962B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  <w:proofErr w:type="gramEnd"/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D4763C" w:rsidRPr="00962BB3">
        <w:rPr>
          <w:rFonts w:ascii="Times New Roman" w:hAnsi="Times New Roman"/>
          <w:sz w:val="28"/>
          <w:szCs w:val="28"/>
        </w:rPr>
        <w:t>. Формы и механизмы общественного участия в принятии решения и реализации проектов комплексного благоустройства и разви</w:t>
      </w:r>
      <w:r w:rsidR="000E58AF">
        <w:rPr>
          <w:rFonts w:ascii="Times New Roman" w:hAnsi="Times New Roman"/>
          <w:sz w:val="28"/>
          <w:szCs w:val="28"/>
        </w:rPr>
        <w:t>тия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D4763C" w:rsidRPr="00962BB3">
        <w:rPr>
          <w:rFonts w:ascii="Times New Roman" w:hAnsi="Times New Roman"/>
          <w:sz w:val="28"/>
          <w:szCs w:val="28"/>
        </w:rPr>
        <w:t>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по предполагаемым типам озеленения;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консультации по предполагаемым типам освещения и осветительного оборудования;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</w:t>
      </w:r>
      <w:r w:rsidR="00D4763C" w:rsidRPr="00962BB3">
        <w:rPr>
          <w:rFonts w:ascii="Times New Roman" w:hAnsi="Times New Roman"/>
          <w:sz w:val="28"/>
          <w:szCs w:val="28"/>
        </w:rPr>
        <w:t>2. 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 xml:space="preserve"> Информирование может осуществляться путем: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создания единого информационного 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 xml:space="preserve"> (сайта или приложения, вкладки) который будет решать задачи по сбору информации, обеспечению «</w:t>
      </w:r>
      <w:proofErr w:type="spellStart"/>
      <w:r w:rsidR="00D4763C" w:rsidRPr="00962BB3">
        <w:rPr>
          <w:rFonts w:ascii="Times New Roman" w:hAnsi="Times New Roman"/>
          <w:sz w:val="28"/>
          <w:szCs w:val="28"/>
        </w:rPr>
        <w:t>онлайн</w:t>
      </w:r>
      <w:proofErr w:type="spellEnd"/>
      <w:r w:rsidR="00D4763C" w:rsidRPr="00962BB3">
        <w:rPr>
          <w:rFonts w:ascii="Times New Roman" w:hAnsi="Times New Roman"/>
          <w:sz w:val="28"/>
          <w:szCs w:val="28"/>
        </w:rPr>
        <w:t>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индивидуальных приглашений участников встречи лично, по электронной почте или по телефону;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63C" w:rsidRPr="00962BB3">
        <w:rPr>
          <w:rFonts w:ascii="Times New Roman" w:hAnsi="Times New Roman"/>
          <w:sz w:val="28"/>
          <w:szCs w:val="28"/>
        </w:rPr>
        <w:t xml:space="preserve">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D4763C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D4763C" w:rsidRPr="006872D9">
        <w:rPr>
          <w:rFonts w:ascii="Times New Roman" w:hAnsi="Times New Roman"/>
          <w:sz w:val="28"/>
          <w:szCs w:val="28"/>
        </w:rPr>
        <w:t>. Особые требован</w:t>
      </w:r>
      <w:r w:rsidR="000E58AF">
        <w:rPr>
          <w:rFonts w:ascii="Times New Roman" w:hAnsi="Times New Roman"/>
          <w:sz w:val="28"/>
          <w:szCs w:val="28"/>
        </w:rPr>
        <w:t xml:space="preserve">ия к доступности </w:t>
      </w:r>
      <w:r w:rsidR="00D4763C" w:rsidRPr="0068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городской среды</w:t>
      </w:r>
      <w:r w:rsidR="000E58AF" w:rsidRPr="003A1122">
        <w:rPr>
          <w:rFonts w:ascii="Times New Roman" w:hAnsi="Times New Roman"/>
          <w:sz w:val="28"/>
          <w:szCs w:val="28"/>
        </w:rPr>
        <w:t xml:space="preserve"> </w:t>
      </w:r>
      <w:r w:rsidR="00D4763C" w:rsidRPr="006872D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D4763C" w:rsidRPr="006872D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6872D9">
        <w:rPr>
          <w:rFonts w:ascii="Times New Roman" w:hAnsi="Times New Roman"/>
          <w:sz w:val="28"/>
          <w:szCs w:val="28"/>
        </w:rPr>
        <w:t xml:space="preserve"> групп населения</w:t>
      </w:r>
    </w:p>
    <w:p w:rsidR="00D4763C" w:rsidRPr="003A1122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4763C" w:rsidRPr="003A1122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D4763C" w:rsidRPr="003A1122">
        <w:rPr>
          <w:rFonts w:ascii="Times New Roman" w:hAnsi="Times New Roman"/>
          <w:sz w:val="28"/>
          <w:szCs w:val="28"/>
        </w:rPr>
        <w:t xml:space="preserve">1. Проектные решения по обеспечению доступности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0E58AF">
        <w:rPr>
          <w:rFonts w:ascii="Times New Roman" w:hAnsi="Times New Roman"/>
          <w:sz w:val="28"/>
          <w:szCs w:val="28"/>
        </w:rPr>
        <w:t xml:space="preserve"> групп населения</w:t>
      </w:r>
      <w:r w:rsidR="00D4763C" w:rsidRPr="003A1122">
        <w:rPr>
          <w:rFonts w:ascii="Times New Roman" w:hAnsi="Times New Roman"/>
          <w:sz w:val="28"/>
          <w:szCs w:val="28"/>
        </w:rPr>
        <w:t xml:space="preserve">, реконструкции сложившейся застройки должны учитывать физические возможности всех категорий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</w:t>
      </w:r>
      <w:r w:rsidR="00D4763C">
        <w:rPr>
          <w:rFonts w:ascii="Times New Roman" w:hAnsi="Times New Roman"/>
          <w:sz w:val="28"/>
          <w:szCs w:val="28"/>
        </w:rPr>
        <w:t>пп населения, включая инвалидов</w:t>
      </w:r>
      <w:r w:rsidR="00D4763C" w:rsidRPr="003A1122">
        <w:rPr>
          <w:rFonts w:ascii="Times New Roman" w:hAnsi="Times New Roman"/>
          <w:sz w:val="28"/>
          <w:szCs w:val="28"/>
        </w:rPr>
        <w:t xml:space="preserve"> и </w:t>
      </w:r>
      <w:r w:rsidR="00D4763C">
        <w:rPr>
          <w:rFonts w:ascii="Times New Roman" w:hAnsi="Times New Roman"/>
          <w:sz w:val="28"/>
          <w:szCs w:val="28"/>
        </w:rPr>
        <w:t>быть,</w:t>
      </w:r>
      <w:r w:rsidR="00D4763C" w:rsidRPr="003A1122">
        <w:rPr>
          <w:rFonts w:ascii="Times New Roman" w:hAnsi="Times New Roman"/>
          <w:sz w:val="28"/>
          <w:szCs w:val="28"/>
        </w:rPr>
        <w:t xml:space="preserve"> направлены на повышение качества городской среды по критериям доступности, безопасности, комфортности и информативности.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47.2. </w:t>
      </w:r>
      <w:r w:rsidR="00D4763C" w:rsidRPr="003A1122">
        <w:rPr>
          <w:rFonts w:ascii="Times New Roman" w:hAnsi="Times New Roman"/>
          <w:sz w:val="28"/>
          <w:szCs w:val="28"/>
        </w:rPr>
        <w:t xml:space="preserve">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</w:t>
      </w:r>
      <w:r w:rsidR="000E58AF">
        <w:rPr>
          <w:rFonts w:ascii="Times New Roman" w:hAnsi="Times New Roman"/>
          <w:sz w:val="28"/>
          <w:szCs w:val="28"/>
        </w:rPr>
        <w:t>3</w:t>
      </w:r>
      <w:r w:rsidR="00D4763C" w:rsidRPr="003A1122">
        <w:rPr>
          <w:rFonts w:ascii="Times New Roman" w:hAnsi="Times New Roman"/>
          <w:sz w:val="28"/>
          <w:szCs w:val="28"/>
        </w:rPr>
        <w:t xml:space="preserve">. 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по участку к зданию или по территории предприятия, комплекса сооружений с учетом требований градостроительных </w:t>
      </w:r>
      <w:r w:rsidR="00D4763C">
        <w:rPr>
          <w:rFonts w:ascii="Times New Roman" w:hAnsi="Times New Roman"/>
          <w:sz w:val="28"/>
          <w:szCs w:val="28"/>
        </w:rPr>
        <w:t>норм. Система средств информаци</w:t>
      </w:r>
      <w:r w:rsidR="00D4763C" w:rsidRPr="003A1122">
        <w:rPr>
          <w:rFonts w:ascii="Times New Roman" w:hAnsi="Times New Roman"/>
          <w:sz w:val="28"/>
          <w:szCs w:val="28"/>
        </w:rPr>
        <w:t xml:space="preserve">онной поддержки должна быть обеспечена на всех путях движения, доступных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на все время эксплуатации. </w:t>
      </w:r>
    </w:p>
    <w:p w:rsidR="000E58AF" w:rsidRDefault="00D4763C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1122">
        <w:rPr>
          <w:rFonts w:ascii="Times New Roman" w:hAnsi="Times New Roman"/>
          <w:sz w:val="28"/>
          <w:szCs w:val="28"/>
        </w:rPr>
        <w:t xml:space="preserve"> </w:t>
      </w:r>
      <w:r w:rsidR="00B532F7">
        <w:rPr>
          <w:rFonts w:ascii="Times New Roman" w:hAnsi="Times New Roman"/>
          <w:sz w:val="28"/>
          <w:szCs w:val="28"/>
        </w:rPr>
        <w:t xml:space="preserve">47.4. </w:t>
      </w:r>
      <w:proofErr w:type="gramStart"/>
      <w:r w:rsidRPr="003A1122">
        <w:rPr>
          <w:rFonts w:ascii="Times New Roman" w:hAnsi="Times New Roman"/>
          <w:sz w:val="28"/>
          <w:szCs w:val="28"/>
        </w:rPr>
        <w:t xml:space="preserve">В общественном или производственном здании (сооружении) должен быть минимум один вход, доступный для </w:t>
      </w:r>
      <w:proofErr w:type="spellStart"/>
      <w:r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A1122">
        <w:rPr>
          <w:rFonts w:ascii="Times New Roman" w:hAnsi="Times New Roman"/>
          <w:sz w:val="28"/>
          <w:szCs w:val="28"/>
        </w:rPr>
        <w:t xml:space="preserve"> групп населения, с поверхности земли и из каждого доступного для </w:t>
      </w:r>
      <w:proofErr w:type="spellStart"/>
      <w:r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3A1122">
        <w:rPr>
          <w:rFonts w:ascii="Times New Roman" w:hAnsi="Times New Roman"/>
          <w:sz w:val="28"/>
          <w:szCs w:val="28"/>
        </w:rPr>
        <w:t xml:space="preserve"> групп населения подземного или надземного уровня, соединенного с этим зданием.</w:t>
      </w:r>
      <w:proofErr w:type="gramEnd"/>
      <w:r w:rsidRPr="003A1122">
        <w:rPr>
          <w:rFonts w:ascii="Times New Roman" w:hAnsi="Times New Roman"/>
          <w:sz w:val="28"/>
          <w:szCs w:val="28"/>
        </w:rPr>
        <w:t xml:space="preserve"> В жилом многоквартирном </w:t>
      </w:r>
      <w:proofErr w:type="gramStart"/>
      <w:r w:rsidRPr="003A1122">
        <w:rPr>
          <w:rFonts w:ascii="Times New Roman" w:hAnsi="Times New Roman"/>
          <w:sz w:val="28"/>
          <w:szCs w:val="28"/>
        </w:rPr>
        <w:t>здании</w:t>
      </w:r>
      <w:proofErr w:type="gramEnd"/>
      <w:r w:rsidRPr="003A1122">
        <w:rPr>
          <w:rFonts w:ascii="Times New Roman" w:hAnsi="Times New Roman"/>
          <w:sz w:val="28"/>
          <w:szCs w:val="28"/>
        </w:rPr>
        <w:t xml:space="preserve"> доступными должны быть </w:t>
      </w:r>
      <w:r>
        <w:rPr>
          <w:rFonts w:ascii="Times New Roman" w:hAnsi="Times New Roman"/>
          <w:sz w:val="28"/>
          <w:szCs w:val="28"/>
        </w:rPr>
        <w:t xml:space="preserve">все подъезды.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47.5</w:t>
      </w:r>
      <w:r w:rsidR="000E58AF">
        <w:rPr>
          <w:rFonts w:ascii="Times New Roman" w:hAnsi="Times New Roman"/>
          <w:sz w:val="28"/>
          <w:szCs w:val="28"/>
        </w:rPr>
        <w:t>.</w:t>
      </w:r>
      <w:r w:rsidR="00D4763C" w:rsidRPr="003A1122">
        <w:rPr>
          <w:rFonts w:ascii="Times New Roman" w:hAnsi="Times New Roman"/>
          <w:sz w:val="28"/>
          <w:szCs w:val="28"/>
        </w:rPr>
        <w:t xml:space="preserve">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47.6</w:t>
      </w:r>
      <w:r w:rsidR="00D4763C" w:rsidRPr="003A1122">
        <w:rPr>
          <w:rFonts w:ascii="Times New Roman" w:hAnsi="Times New Roman"/>
          <w:sz w:val="28"/>
          <w:szCs w:val="28"/>
        </w:rPr>
        <w:t xml:space="preserve">. Поверхность пандуса должна быть нескользкой, выделенной цветом или текстурой, контрастной относительно прилегающей поверхности. В </w:t>
      </w:r>
      <w:proofErr w:type="gramStart"/>
      <w:r w:rsidR="00D4763C" w:rsidRPr="003A1122">
        <w:rPr>
          <w:rFonts w:ascii="Times New Roman" w:hAnsi="Times New Roman"/>
          <w:sz w:val="28"/>
          <w:szCs w:val="28"/>
        </w:rPr>
        <w:t>качестве</w:t>
      </w:r>
      <w:proofErr w:type="gramEnd"/>
      <w:r w:rsidR="00D4763C" w:rsidRPr="003A1122">
        <w:rPr>
          <w:rFonts w:ascii="Times New Roman" w:hAnsi="Times New Roman"/>
          <w:sz w:val="28"/>
          <w:szCs w:val="28"/>
        </w:rPr>
        <w:t xml:space="preserve"> поверхности пандуса допускается использовать рифленую поверхность или металлические решетки.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47.7</w:t>
      </w:r>
      <w:r w:rsidR="00D4763C" w:rsidRPr="003A1122">
        <w:rPr>
          <w:rFonts w:ascii="Times New Roman" w:hAnsi="Times New Roman"/>
          <w:sz w:val="28"/>
          <w:szCs w:val="28"/>
        </w:rPr>
        <w:t xml:space="preserve">. Благоустройство пешеходной </w:t>
      </w:r>
      <w:r w:rsidR="00D4763C">
        <w:rPr>
          <w:rFonts w:ascii="Times New Roman" w:hAnsi="Times New Roman"/>
          <w:sz w:val="28"/>
          <w:szCs w:val="28"/>
        </w:rPr>
        <w:t>зоны (пешеходных тротуаров и ве</w:t>
      </w:r>
      <w:r w:rsidR="00D4763C" w:rsidRPr="003A1122">
        <w:rPr>
          <w:rFonts w:ascii="Times New Roman" w:hAnsi="Times New Roman"/>
          <w:sz w:val="28"/>
          <w:szCs w:val="28"/>
        </w:rPr>
        <w:t xml:space="preserve">лосипедных дорожек) осуществляется с учетом комфортности пребывания в ней и доступности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пешеходов.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47.8</w:t>
      </w:r>
      <w:r w:rsidR="00D4763C" w:rsidRPr="003A11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763C" w:rsidRPr="003A1122">
        <w:rPr>
          <w:rFonts w:ascii="Times New Roman" w:hAnsi="Times New Roman"/>
          <w:sz w:val="28"/>
          <w:szCs w:val="28"/>
        </w:rPr>
        <w:t xml:space="preserve">При планировочной организации пешеходных тротуаров предусматривается беспрепятственный доступ к зданиям и сооружениям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групп населения </w:t>
      </w:r>
      <w:r w:rsidR="00D4763C" w:rsidRPr="003A1122">
        <w:rPr>
          <w:rFonts w:ascii="Times New Roman" w:hAnsi="Times New Roman"/>
          <w:sz w:val="28"/>
          <w:szCs w:val="28"/>
        </w:rPr>
        <w:lastRenderedPageBreak/>
        <w:t>в соответствии с требованиями СП 59.13330.2016 «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СНиП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35-01-2001 Доступность зданий и сооружений для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малом</w:t>
      </w:r>
      <w:r w:rsidR="00D4763C">
        <w:rPr>
          <w:rFonts w:ascii="Times New Roman" w:hAnsi="Times New Roman"/>
          <w:sz w:val="28"/>
          <w:szCs w:val="28"/>
        </w:rPr>
        <w:t>обильных</w:t>
      </w:r>
      <w:proofErr w:type="spellEnd"/>
      <w:r w:rsidR="00D4763C">
        <w:rPr>
          <w:rFonts w:ascii="Times New Roman" w:hAnsi="Times New Roman"/>
          <w:sz w:val="28"/>
          <w:szCs w:val="28"/>
        </w:rPr>
        <w:t xml:space="preserve"> групп населения». </w:t>
      </w:r>
      <w:r w:rsidR="00D4763C" w:rsidRPr="003A1122">
        <w:rPr>
          <w:rFonts w:ascii="Times New Roman" w:hAnsi="Times New Roman"/>
          <w:sz w:val="28"/>
          <w:szCs w:val="28"/>
        </w:rPr>
        <w:t>14.</w:t>
      </w:r>
      <w:proofErr w:type="gramEnd"/>
      <w:r w:rsidR="00D4763C" w:rsidRPr="003A1122">
        <w:rPr>
          <w:rFonts w:ascii="Times New Roman" w:hAnsi="Times New Roman"/>
          <w:sz w:val="28"/>
          <w:szCs w:val="28"/>
        </w:rPr>
        <w:t xml:space="preserve"> Покрытие пешеходных дорожек, тротуаров, съездов, пандусов и лестниц должно быть из твердых матери</w:t>
      </w:r>
      <w:r w:rsidR="00D4763C">
        <w:rPr>
          <w:rFonts w:ascii="Times New Roman" w:hAnsi="Times New Roman"/>
          <w:sz w:val="28"/>
          <w:szCs w:val="28"/>
        </w:rPr>
        <w:t>алов, ровным, не создающим виб</w:t>
      </w:r>
      <w:r w:rsidR="00D4763C" w:rsidRPr="003A1122">
        <w:rPr>
          <w:rFonts w:ascii="Times New Roman" w:hAnsi="Times New Roman"/>
          <w:sz w:val="28"/>
          <w:szCs w:val="28"/>
        </w:rPr>
        <w:t xml:space="preserve">рацию при движении по нему. </w:t>
      </w:r>
    </w:p>
    <w:p w:rsidR="00D4763C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47.9</w:t>
      </w:r>
      <w:r w:rsidR="00D4763C" w:rsidRPr="003A1122">
        <w:rPr>
          <w:rFonts w:ascii="Times New Roman" w:hAnsi="Times New Roman"/>
          <w:sz w:val="28"/>
          <w:szCs w:val="28"/>
        </w:rPr>
        <w:t xml:space="preserve">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 w:rsidR="00D4763C" w:rsidRPr="003A1122">
        <w:rPr>
          <w:rFonts w:ascii="Times New Roman" w:hAnsi="Times New Roman"/>
          <w:sz w:val="28"/>
          <w:szCs w:val="28"/>
        </w:rPr>
        <w:t>машиномест</w:t>
      </w:r>
      <w:proofErr w:type="spellEnd"/>
      <w:r w:rsidR="00D4763C" w:rsidRPr="003A1122">
        <w:rPr>
          <w:rFonts w:ascii="Times New Roman" w:hAnsi="Times New Roman"/>
          <w:sz w:val="28"/>
          <w:szCs w:val="28"/>
        </w:rPr>
        <w:t xml:space="preserve"> (но не менее одного места) для людей с инвалидностью. </w:t>
      </w:r>
    </w:p>
    <w:p w:rsidR="00D4763C" w:rsidRPr="003A1122" w:rsidRDefault="00B532F7" w:rsidP="00D47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47.10</w:t>
      </w:r>
      <w:r w:rsidR="00D4763C" w:rsidRPr="003A1122">
        <w:rPr>
          <w:rFonts w:ascii="Times New Roman" w:hAnsi="Times New Roman"/>
          <w:sz w:val="28"/>
          <w:szCs w:val="28"/>
        </w:rPr>
        <w:t>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B532F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D4763C" w:rsidRPr="00962BB3">
        <w:rPr>
          <w:rFonts w:ascii="Times New Roman" w:hAnsi="Times New Roman"/>
          <w:sz w:val="28"/>
          <w:szCs w:val="28"/>
        </w:rPr>
        <w:t>. Ответственность за нарушение Правил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D4763C" w:rsidRPr="00962BB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 Правилами бл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r w:rsidR="00D47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</w:t>
      </w:r>
      <w:proofErr w:type="spellStart"/>
      <w:r w:rsidR="00D4763C" w:rsidRPr="00962BB3">
        <w:rPr>
          <w:rFonts w:ascii="Times New Roman" w:hAnsi="Times New Roman"/>
          <w:color w:val="000000"/>
          <w:sz w:val="28"/>
          <w:szCs w:val="28"/>
        </w:rPr>
        <w:t>видеофиксация</w:t>
      </w:r>
      <w:proofErr w:type="spellEnd"/>
      <w:r w:rsidR="00D4763C">
        <w:rPr>
          <w:rFonts w:ascii="Times New Roman" w:hAnsi="Times New Roman"/>
          <w:color w:val="000000"/>
          <w:sz w:val="28"/>
          <w:szCs w:val="28"/>
        </w:rPr>
        <w:t>,</w:t>
      </w:r>
      <w:r w:rsidR="00D4763C" w:rsidRPr="00962BB3">
        <w:rPr>
          <w:rFonts w:ascii="Times New Roman" w:hAnsi="Times New Roman"/>
          <w:color w:val="000000"/>
          <w:sz w:val="28"/>
          <w:szCs w:val="28"/>
        </w:rPr>
        <w:t xml:space="preserve">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>При проведении контроля также осуществляется фото, видео фиксация нарушений Прав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ил благоустройства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r w:rsidRPr="00962BB3">
        <w:rPr>
          <w:rFonts w:ascii="Times New Roman" w:hAnsi="Times New Roman"/>
          <w:color w:val="000000"/>
          <w:sz w:val="28"/>
          <w:szCs w:val="28"/>
        </w:rPr>
        <w:t xml:space="preserve">, в случае не установления личности нарушителя возбуждается административное расследования, по факту </w:t>
      </w:r>
      <w:proofErr w:type="gramStart"/>
      <w:r w:rsidRPr="00962BB3">
        <w:rPr>
          <w:rFonts w:ascii="Times New Roman" w:hAnsi="Times New Roman"/>
          <w:color w:val="000000"/>
          <w:sz w:val="28"/>
          <w:szCs w:val="28"/>
        </w:rPr>
        <w:t>нарушения Правил б</w:t>
      </w:r>
      <w:r w:rsidR="000E58AF">
        <w:rPr>
          <w:rFonts w:ascii="Times New Roman" w:hAnsi="Times New Roman"/>
          <w:color w:val="000000"/>
          <w:sz w:val="28"/>
          <w:szCs w:val="28"/>
        </w:rPr>
        <w:t xml:space="preserve">лагоустройства территории </w:t>
      </w:r>
      <w:r w:rsidR="000E58AF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962BB3">
        <w:rPr>
          <w:rFonts w:ascii="Times New Roman" w:hAnsi="Times New Roman"/>
          <w:color w:val="000000"/>
          <w:sz w:val="28"/>
          <w:szCs w:val="28"/>
        </w:rPr>
        <w:t>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62BB3">
        <w:rPr>
          <w:rFonts w:ascii="Times New Roman" w:hAnsi="Times New Roman"/>
          <w:color w:val="000000"/>
          <w:sz w:val="28"/>
          <w:szCs w:val="28"/>
        </w:rPr>
        <w:t>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D4763C" w:rsidRPr="00962BB3" w:rsidRDefault="00B532F7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</w:t>
      </w:r>
      <w:r w:rsidR="00D4763C" w:rsidRPr="00962BB3">
        <w:rPr>
          <w:rFonts w:ascii="Times New Roman" w:hAnsi="Times New Roman"/>
          <w:sz w:val="28"/>
          <w:szCs w:val="28"/>
        </w:rPr>
        <w:t xml:space="preserve">2. Одним из механизмов </w:t>
      </w:r>
      <w:proofErr w:type="gramStart"/>
      <w:r w:rsidR="00D4763C" w:rsidRPr="00962B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4763C" w:rsidRPr="00962BB3">
        <w:rPr>
          <w:rFonts w:ascii="Times New Roman" w:hAnsi="Times New Roman"/>
          <w:sz w:val="28"/>
          <w:szCs w:val="28"/>
        </w:rPr>
        <w:t xml:space="preserve"> соблюдением Правил благоустройства является общественный контроль</w:t>
      </w:r>
      <w:r w:rsidR="00D4763C">
        <w:rPr>
          <w:rFonts w:ascii="Times New Roman" w:hAnsi="Times New Roman"/>
          <w:sz w:val="28"/>
          <w:szCs w:val="28"/>
        </w:rPr>
        <w:t>.</w:t>
      </w:r>
      <w:r w:rsidR="00D4763C" w:rsidRPr="00962BB3">
        <w:rPr>
          <w:rFonts w:ascii="Times New Roman" w:hAnsi="Times New Roman"/>
          <w:sz w:val="28"/>
          <w:szCs w:val="28"/>
        </w:rPr>
        <w:t xml:space="preserve"> 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62BB3">
        <w:rPr>
          <w:rFonts w:ascii="Times New Roman" w:hAnsi="Times New Roman"/>
          <w:sz w:val="28"/>
          <w:szCs w:val="28"/>
        </w:rPr>
        <w:t>о-</w:t>
      </w:r>
      <w:proofErr w:type="gramEnd"/>
      <w:r w:rsidRPr="00962B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BB3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Pr="00962BB3">
        <w:rPr>
          <w:rFonts w:ascii="Times New Roman" w:hAnsi="Times New Roman"/>
          <w:sz w:val="28"/>
          <w:szCs w:val="28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</w:t>
      </w:r>
      <w:r w:rsidRPr="00962BB3">
        <w:rPr>
          <w:rFonts w:ascii="Times New Roman" w:hAnsi="Times New Roman"/>
          <w:sz w:val="28"/>
          <w:szCs w:val="28"/>
        </w:rPr>
        <w:lastRenderedPageBreak/>
        <w:t>исполнительной власти города и (или) на интерактивный портал в сети Интернет.</w:t>
      </w:r>
    </w:p>
    <w:p w:rsidR="00D4763C" w:rsidRPr="00962BB3" w:rsidRDefault="00D4763C" w:rsidP="00D47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2BB3">
        <w:rPr>
          <w:rFonts w:ascii="Times New Roman" w:hAnsi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D4763C" w:rsidRPr="000C6C80" w:rsidRDefault="00D4763C" w:rsidP="00D4763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4763C" w:rsidRPr="00962BB3" w:rsidRDefault="00D4763C" w:rsidP="00D476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  <w:lang w:val="en-US" w:eastAsia="zh-CN"/>
        </w:rPr>
        <w:t>___________________________</w:t>
      </w:r>
      <w:bookmarkEnd w:id="0"/>
    </w:p>
    <w:p w:rsidR="00BD78BF" w:rsidRDefault="00BD78BF"/>
    <w:sectPr w:rsidR="00BD78BF" w:rsidSect="00D4763C">
      <w:headerReference w:type="default" r:id="rId13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99" w:rsidRDefault="00BF2999">
      <w:pPr>
        <w:spacing w:after="0" w:line="240" w:lineRule="auto"/>
      </w:pPr>
      <w:r>
        <w:separator/>
      </w:r>
    </w:p>
  </w:endnote>
  <w:endnote w:type="continuationSeparator" w:id="0">
    <w:p w:rsidR="00BF2999" w:rsidRDefault="00BF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99" w:rsidRDefault="00BF2999">
      <w:pPr>
        <w:spacing w:after="0" w:line="240" w:lineRule="auto"/>
      </w:pPr>
      <w:r>
        <w:separator/>
      </w:r>
    </w:p>
  </w:footnote>
  <w:footnote w:type="continuationSeparator" w:id="0">
    <w:p w:rsidR="00BF2999" w:rsidRDefault="00BF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63C" w:rsidRDefault="007636DB">
    <w:pPr>
      <w:pStyle w:val="a6"/>
      <w:jc w:val="right"/>
    </w:pPr>
    <w:fldSimple w:instr="PAGE   \* MERGEFORMAT">
      <w:r w:rsidR="00582CCF">
        <w:rPr>
          <w:noProof/>
        </w:rPr>
        <w:t>57</w:t>
      </w:r>
    </w:fldSimple>
  </w:p>
  <w:p w:rsidR="00D4763C" w:rsidRDefault="00D476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cs="Times New Roman" w:hint="default"/>
      </w:rPr>
    </w:lvl>
  </w:abstractNum>
  <w:abstractNum w:abstractNumId="3">
    <w:nsid w:val="3B9D27C2"/>
    <w:multiLevelType w:val="multilevel"/>
    <w:tmpl w:val="02C6E6A6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9730503"/>
    <w:multiLevelType w:val="multilevel"/>
    <w:tmpl w:val="F89E6B26"/>
    <w:lvl w:ilvl="0">
      <w:start w:val="3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3C"/>
    <w:rsid w:val="0008280A"/>
    <w:rsid w:val="000E58AF"/>
    <w:rsid w:val="00112CDA"/>
    <w:rsid w:val="001A7FB3"/>
    <w:rsid w:val="001E569F"/>
    <w:rsid w:val="00224792"/>
    <w:rsid w:val="002B5F48"/>
    <w:rsid w:val="002D7FD1"/>
    <w:rsid w:val="003A4D98"/>
    <w:rsid w:val="003E71A5"/>
    <w:rsid w:val="0057321F"/>
    <w:rsid w:val="005775A8"/>
    <w:rsid w:val="00582CCF"/>
    <w:rsid w:val="005B6A59"/>
    <w:rsid w:val="00652A80"/>
    <w:rsid w:val="00672622"/>
    <w:rsid w:val="00692A8D"/>
    <w:rsid w:val="006D7D7A"/>
    <w:rsid w:val="00706913"/>
    <w:rsid w:val="007636DB"/>
    <w:rsid w:val="008939B1"/>
    <w:rsid w:val="008A0E55"/>
    <w:rsid w:val="008B181A"/>
    <w:rsid w:val="008F5E20"/>
    <w:rsid w:val="00A918B3"/>
    <w:rsid w:val="00B00A97"/>
    <w:rsid w:val="00B06C5F"/>
    <w:rsid w:val="00B532F7"/>
    <w:rsid w:val="00B60D70"/>
    <w:rsid w:val="00B6419F"/>
    <w:rsid w:val="00B94F03"/>
    <w:rsid w:val="00BD78BF"/>
    <w:rsid w:val="00BE00C3"/>
    <w:rsid w:val="00BF2999"/>
    <w:rsid w:val="00C0696B"/>
    <w:rsid w:val="00C26C5B"/>
    <w:rsid w:val="00C95ED2"/>
    <w:rsid w:val="00CD0CB9"/>
    <w:rsid w:val="00D045BD"/>
    <w:rsid w:val="00D4763C"/>
    <w:rsid w:val="00D5778C"/>
    <w:rsid w:val="00D86E90"/>
    <w:rsid w:val="00E403FA"/>
    <w:rsid w:val="00E72D5D"/>
    <w:rsid w:val="00ED2C78"/>
    <w:rsid w:val="00F07B0D"/>
    <w:rsid w:val="00F4258B"/>
    <w:rsid w:val="00F9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63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4763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4763C"/>
    <w:pPr>
      <w:keepNext/>
      <w:keepLines/>
      <w:spacing w:before="200" w:after="0"/>
      <w:outlineLvl w:val="1"/>
    </w:pPr>
    <w:rPr>
      <w:rFonts w:ascii="Calibri Light" w:eastAsia="Calibri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4763C"/>
    <w:pPr>
      <w:ind w:left="720"/>
      <w:contextualSpacing/>
    </w:pPr>
  </w:style>
  <w:style w:type="paragraph" w:styleId="a3">
    <w:name w:val="Balloon Text"/>
    <w:basedOn w:val="a"/>
    <w:link w:val="a4"/>
    <w:semiHidden/>
    <w:rsid w:val="00D47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D4763C"/>
    <w:rPr>
      <w:rFonts w:ascii="Segoe UI" w:hAnsi="Segoe UI" w:cs="Segoe UI"/>
      <w:sz w:val="18"/>
      <w:szCs w:val="18"/>
      <w:lang w:val="ru-RU" w:eastAsia="en-US" w:bidi="ar-SA"/>
    </w:rPr>
  </w:style>
  <w:style w:type="character" w:customStyle="1" w:styleId="10">
    <w:name w:val="Заголовок 1 Знак"/>
    <w:basedOn w:val="a0"/>
    <w:link w:val="1"/>
    <w:locked/>
    <w:rsid w:val="00D4763C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rsid w:val="00D4763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a5">
    <w:name w:val="Normal (Web)"/>
    <w:basedOn w:val="a"/>
    <w:semiHidden/>
    <w:rsid w:val="00D476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4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D4763C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D4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D4763C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D476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D4763C"/>
    <w:rPr>
      <w:rFonts w:cs="Times New Roman"/>
    </w:rPr>
  </w:style>
  <w:style w:type="paragraph" w:customStyle="1" w:styleId="pj">
    <w:name w:val="pj"/>
    <w:basedOn w:val="a"/>
    <w:rsid w:val="00D476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a">
    <w:name w:val="Стиль"/>
    <w:rsid w:val="00D4763C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Содержимое таблицы"/>
    <w:basedOn w:val="a"/>
    <w:rsid w:val="00D4763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4763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D4763C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semiHidden/>
    <w:locked/>
    <w:rsid w:val="00D4763C"/>
    <w:rPr>
      <w:rFonts w:ascii="Calibri Light" w:eastAsia="Calibri" w:hAnsi="Calibri Light"/>
      <w:b/>
      <w:bCs/>
      <w:color w:val="4472C4"/>
      <w:sz w:val="26"/>
      <w:szCs w:val="26"/>
      <w:lang w:val="ru-RU" w:eastAsia="en-US" w:bidi="ar-SA"/>
    </w:rPr>
  </w:style>
  <w:style w:type="character" w:styleId="ac">
    <w:name w:val="Strong"/>
    <w:basedOn w:val="a0"/>
    <w:qFormat/>
    <w:rsid w:val="00D476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406D96200211C2183FA994394F0DF7C887831EBBC3E1B7D4425E1285B6WC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981865421201424D5E1B144BA456DBEBD54050BEC789CB76275E50q5C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981865421201424D5E1B144BA456DBE3D44659B8C9D4C17E7E525255qDCE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981865421201424D5E1B144BA456DBE3D14054B9CFD4C17E7E525255DEC23337A8B742735FCEFCq8C7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8CFCFD1A88BC2913AECAB254CFBDD8A71A44A7E5B72AF8537B497B04DBAB3CC53C65BFD587B52BJ3K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58E0-5516-42B5-8954-D679D518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21168</Words>
  <Characters>120663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141548</CharactersWithSpaces>
  <SharedDoc>false</SharedDoc>
  <HLinks>
    <vt:vector size="84" baseType="variant">
      <vt:variant>
        <vt:i4>5832794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consultantplus://offline/ref=CCA8E222220D7E07966CAFD985F6BF7D62F0B02047FEC7638FA38CBD30DAR8M</vt:lpwstr>
      </vt:variant>
      <vt:variant>
        <vt:lpwstr/>
      </vt:variant>
      <vt:variant>
        <vt:i4>6553650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6488114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6291506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2097214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consultantplus://offline/ref=C1981865421201424D5E1B144BA456DBEBD54050BEC789CB76275E50q5C2P</vt:lpwstr>
      </vt:variant>
      <vt:variant>
        <vt:lpwstr/>
      </vt:variant>
      <vt:variant>
        <vt:i4>4980747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consultantplus://offline/ref=C1981865421201424D5E1B144BA456DBE3D44659B8C9D4C17E7E525255qDCEP</vt:lpwstr>
      </vt:variant>
      <vt:variant>
        <vt:lpwstr/>
      </vt:variant>
      <vt:variant>
        <vt:i4>6357045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8061032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consultantplus://offline/ref=C1981865421201424D5E1B144BA456DBE3D14054B9CFD4C17E7E525255DEC23337A8B742735FCEFCq8C7P</vt:lpwstr>
      </vt:variant>
      <vt:variant>
        <vt:lpwstr/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consultantplus://offline/ref=558CFCFD1A88BC2913AECAB254CFBDD8A71A44A7E5B72AF8537B497B04DBAB3CC53C65BFD587B52BJ3KEH</vt:lpwstr>
      </vt:variant>
      <vt:variant>
        <vt:lpwstr/>
      </vt:variant>
      <vt:variant>
        <vt:i4>6357045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786512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consultantplus://offline/ref=B2406D96200211C2183FA994394F0DF7C887831EBBC3E1B7D4425E1285B6WCG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Специалист</cp:lastModifiedBy>
  <cp:revision>6</cp:revision>
  <dcterms:created xsi:type="dcterms:W3CDTF">2017-10-30T13:47:00Z</dcterms:created>
  <dcterms:modified xsi:type="dcterms:W3CDTF">2017-11-01T05:45:00Z</dcterms:modified>
</cp:coreProperties>
</file>