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D7" w:rsidRPr="003A21D7" w:rsidRDefault="003A21D7" w:rsidP="003A2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1D7">
        <w:rPr>
          <w:rFonts w:ascii="Times New Roman" w:hAnsi="Times New Roman"/>
          <w:b/>
          <w:sz w:val="28"/>
          <w:szCs w:val="28"/>
        </w:rPr>
        <w:t>АДМИНИСТРАЦИЯ</w:t>
      </w:r>
    </w:p>
    <w:p w:rsidR="003A21D7" w:rsidRPr="003A21D7" w:rsidRDefault="00CD1B90" w:rsidP="003A2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3A21D7" w:rsidRPr="003A21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A21D7" w:rsidRPr="003A21D7" w:rsidRDefault="003A21D7" w:rsidP="003A2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1D7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A21D7" w:rsidRPr="003A21D7" w:rsidRDefault="003A21D7" w:rsidP="003A21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1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A21D7" w:rsidRPr="003A21D7" w:rsidRDefault="003A21D7" w:rsidP="003A2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1D7" w:rsidRPr="003A21D7" w:rsidRDefault="003A21D7" w:rsidP="003A2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1D7" w:rsidRPr="003A21D7" w:rsidRDefault="0098712E" w:rsidP="003A21D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3A21D7" w:rsidRPr="003A21D7" w:rsidRDefault="003A21D7" w:rsidP="003A2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4D4" w:rsidRDefault="003A21D7" w:rsidP="003A21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4D4">
        <w:rPr>
          <w:rFonts w:ascii="Times New Roman" w:hAnsi="Times New Roman"/>
          <w:sz w:val="28"/>
          <w:szCs w:val="28"/>
        </w:rPr>
        <w:t xml:space="preserve"> </w:t>
      </w:r>
      <w:r w:rsidR="00AC61E4">
        <w:rPr>
          <w:rFonts w:ascii="Times New Roman" w:hAnsi="Times New Roman"/>
          <w:sz w:val="28"/>
          <w:szCs w:val="28"/>
        </w:rPr>
        <w:t>28</w:t>
      </w:r>
      <w:r w:rsidR="00CD1B90">
        <w:rPr>
          <w:rFonts w:ascii="Times New Roman" w:hAnsi="Times New Roman"/>
          <w:sz w:val="28"/>
          <w:szCs w:val="28"/>
        </w:rPr>
        <w:t>.07.2017</w:t>
      </w:r>
      <w:r w:rsidR="00F504D4">
        <w:rPr>
          <w:rFonts w:ascii="Times New Roman" w:hAnsi="Times New Roman"/>
          <w:sz w:val="28"/>
          <w:szCs w:val="28"/>
        </w:rPr>
        <w:t xml:space="preserve"> года     </w:t>
      </w:r>
      <w:r w:rsidRPr="00F504D4">
        <w:rPr>
          <w:rFonts w:ascii="Times New Roman" w:hAnsi="Times New Roman"/>
          <w:sz w:val="28"/>
          <w:szCs w:val="28"/>
        </w:rPr>
        <w:t xml:space="preserve">№ </w:t>
      </w:r>
      <w:r w:rsidR="00AC61E4">
        <w:rPr>
          <w:rFonts w:ascii="Times New Roman" w:hAnsi="Times New Roman"/>
          <w:sz w:val="28"/>
          <w:szCs w:val="28"/>
        </w:rPr>
        <w:t>27</w:t>
      </w:r>
    </w:p>
    <w:p w:rsidR="003A21D7" w:rsidRPr="003A21D7" w:rsidRDefault="00CD1B90" w:rsidP="003A21D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С. </w:t>
      </w:r>
      <w:proofErr w:type="spellStart"/>
      <w:r>
        <w:rPr>
          <w:rFonts w:ascii="Times New Roman" w:hAnsi="Times New Roman"/>
          <w:sz w:val="16"/>
          <w:szCs w:val="16"/>
        </w:rPr>
        <w:t>Залужное</w:t>
      </w:r>
      <w:proofErr w:type="spellEnd"/>
    </w:p>
    <w:p w:rsidR="003A21D7" w:rsidRDefault="003A21D7" w:rsidP="00AB0640">
      <w:pPr>
        <w:tabs>
          <w:tab w:val="right" w:pos="10206"/>
        </w:tabs>
        <w:ind w:right="4818"/>
        <w:jc w:val="both"/>
        <w:rPr>
          <w:rFonts w:ascii="Times New Roman" w:hAnsi="Times New Roman"/>
          <w:b/>
          <w:sz w:val="28"/>
          <w:szCs w:val="28"/>
        </w:rPr>
      </w:pPr>
    </w:p>
    <w:p w:rsidR="00AB0640" w:rsidRPr="00AB0640" w:rsidRDefault="00AB0640" w:rsidP="00AB0640">
      <w:pPr>
        <w:tabs>
          <w:tab w:val="right" w:pos="10206"/>
        </w:tabs>
        <w:ind w:right="481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B0640">
        <w:rPr>
          <w:rFonts w:ascii="Times New Roman" w:hAnsi="Times New Roman"/>
          <w:b/>
          <w:sz w:val="28"/>
          <w:szCs w:val="28"/>
        </w:rPr>
        <w:t>Об утверждении  технологическ</w:t>
      </w:r>
      <w:r w:rsidR="00F504D4">
        <w:rPr>
          <w:rFonts w:ascii="Times New Roman" w:hAnsi="Times New Roman"/>
          <w:b/>
          <w:sz w:val="28"/>
          <w:szCs w:val="28"/>
        </w:rPr>
        <w:t>их</w:t>
      </w:r>
      <w:r w:rsidRPr="00AB0640">
        <w:rPr>
          <w:rFonts w:ascii="Times New Roman" w:hAnsi="Times New Roman"/>
          <w:b/>
          <w:sz w:val="28"/>
          <w:szCs w:val="28"/>
        </w:rPr>
        <w:t xml:space="preserve"> схем предоставления муниципал</w:t>
      </w:r>
      <w:r w:rsidRPr="00AB0640">
        <w:rPr>
          <w:rFonts w:ascii="Times New Roman" w:hAnsi="Times New Roman"/>
          <w:b/>
          <w:sz w:val="28"/>
          <w:szCs w:val="28"/>
        </w:rPr>
        <w:t>ь</w:t>
      </w:r>
      <w:r w:rsidR="00F504D4">
        <w:rPr>
          <w:rFonts w:ascii="Times New Roman" w:hAnsi="Times New Roman"/>
          <w:b/>
          <w:sz w:val="28"/>
          <w:szCs w:val="28"/>
        </w:rPr>
        <w:t>ных</w:t>
      </w:r>
      <w:r w:rsidRPr="00AB0640">
        <w:rPr>
          <w:rFonts w:ascii="Times New Roman" w:hAnsi="Times New Roman"/>
          <w:b/>
          <w:sz w:val="28"/>
          <w:szCs w:val="28"/>
        </w:rPr>
        <w:t xml:space="preserve"> услуг </w:t>
      </w:r>
    </w:p>
    <w:p w:rsidR="00AB0640" w:rsidRDefault="00AB0640" w:rsidP="00AB0640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640">
        <w:rPr>
          <w:rFonts w:ascii="Times New Roman" w:hAnsi="Times New Roman"/>
          <w:sz w:val="28"/>
          <w:szCs w:val="28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AB0640">
        <w:rPr>
          <w:rFonts w:ascii="Times New Roman" w:hAnsi="Times New Roman"/>
          <w:sz w:val="28"/>
          <w:szCs w:val="28"/>
        </w:rPr>
        <w:t>обеспечения автоматизации проце</w:t>
      </w:r>
      <w:r w:rsidRPr="00AB0640">
        <w:rPr>
          <w:rFonts w:ascii="Times New Roman" w:hAnsi="Times New Roman"/>
          <w:sz w:val="28"/>
          <w:szCs w:val="28"/>
        </w:rPr>
        <w:t>с</w:t>
      </w:r>
      <w:r w:rsidRPr="00AB0640">
        <w:rPr>
          <w:rFonts w:ascii="Times New Roman" w:hAnsi="Times New Roman"/>
          <w:sz w:val="28"/>
          <w:szCs w:val="28"/>
        </w:rPr>
        <w:t>са предоставления муниципальных услуг</w:t>
      </w:r>
      <w:proofErr w:type="gramEnd"/>
      <w:r w:rsidRPr="00AB064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D1B9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AB0640">
        <w:rPr>
          <w:rFonts w:ascii="Times New Roman" w:hAnsi="Times New Roman"/>
          <w:sz w:val="28"/>
          <w:szCs w:val="28"/>
        </w:rPr>
        <w:t xml:space="preserve"> сел</w:t>
      </w:r>
      <w:r w:rsidRPr="00AB0640">
        <w:rPr>
          <w:rFonts w:ascii="Times New Roman" w:hAnsi="Times New Roman"/>
          <w:sz w:val="28"/>
          <w:szCs w:val="28"/>
        </w:rPr>
        <w:t>ь</w:t>
      </w:r>
      <w:r w:rsidRPr="00AB0640">
        <w:rPr>
          <w:rFonts w:ascii="Times New Roman" w:hAnsi="Times New Roman"/>
          <w:sz w:val="28"/>
          <w:szCs w:val="28"/>
        </w:rPr>
        <w:t xml:space="preserve">ского поселения </w:t>
      </w:r>
      <w:r w:rsidR="003A21D7">
        <w:rPr>
          <w:rFonts w:ascii="Times New Roman" w:hAnsi="Times New Roman"/>
          <w:sz w:val="28"/>
          <w:szCs w:val="28"/>
        </w:rPr>
        <w:t>Лискинског</w:t>
      </w:r>
      <w:r w:rsidRPr="00AB0640">
        <w:rPr>
          <w:rFonts w:ascii="Times New Roman" w:hAnsi="Times New Roman"/>
          <w:sz w:val="28"/>
          <w:szCs w:val="28"/>
        </w:rPr>
        <w:t>о муниципального района Воронежской области в филиале АУ «МФЦ</w:t>
      </w:r>
      <w:r w:rsidR="0098712E">
        <w:rPr>
          <w:rFonts w:ascii="Times New Roman" w:hAnsi="Times New Roman"/>
          <w:sz w:val="28"/>
          <w:szCs w:val="28"/>
        </w:rPr>
        <w:t>:</w:t>
      </w:r>
    </w:p>
    <w:p w:rsidR="00162D78" w:rsidRPr="00162D78" w:rsidRDefault="00AB0640" w:rsidP="00162D78">
      <w:pPr>
        <w:pStyle w:val="af2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993" w:hanging="453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Утвердить технологическ</w:t>
      </w:r>
      <w:r w:rsidR="00F504D4" w:rsidRPr="00162D78">
        <w:rPr>
          <w:rFonts w:ascii="Times New Roman" w:hAnsi="Times New Roman"/>
          <w:sz w:val="28"/>
          <w:szCs w:val="28"/>
        </w:rPr>
        <w:t>ие</w:t>
      </w:r>
      <w:r w:rsidRPr="00162D78">
        <w:rPr>
          <w:rFonts w:ascii="Times New Roman" w:hAnsi="Times New Roman"/>
          <w:sz w:val="28"/>
          <w:szCs w:val="28"/>
        </w:rPr>
        <w:t xml:space="preserve"> схем</w:t>
      </w:r>
      <w:r w:rsidR="00F504D4" w:rsidRPr="00162D78">
        <w:rPr>
          <w:rFonts w:ascii="Times New Roman" w:hAnsi="Times New Roman"/>
          <w:sz w:val="28"/>
          <w:szCs w:val="28"/>
        </w:rPr>
        <w:t>ы</w:t>
      </w:r>
      <w:r w:rsidRPr="00162D78">
        <w:rPr>
          <w:rFonts w:ascii="Times New Roman" w:hAnsi="Times New Roman"/>
          <w:sz w:val="28"/>
          <w:szCs w:val="28"/>
        </w:rPr>
        <w:t xml:space="preserve"> предоставления муниципаль</w:t>
      </w:r>
      <w:r w:rsidR="00F504D4" w:rsidRPr="00162D78">
        <w:rPr>
          <w:rFonts w:ascii="Times New Roman" w:hAnsi="Times New Roman"/>
          <w:sz w:val="28"/>
          <w:szCs w:val="28"/>
        </w:rPr>
        <w:t>ных</w:t>
      </w:r>
      <w:r w:rsidR="00162D78">
        <w:rPr>
          <w:rFonts w:ascii="Times New Roman" w:hAnsi="Times New Roman"/>
          <w:sz w:val="28"/>
          <w:szCs w:val="28"/>
        </w:rPr>
        <w:t xml:space="preserve"> услуг:</w:t>
      </w:r>
    </w:p>
    <w:p w:rsidR="003A21D7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Присвоение адреса объекту недвижимости и аннулирование адреса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Утверждение и выдача схем расположения земельных участков на к</w:t>
      </w:r>
      <w:r w:rsidRPr="00162D78">
        <w:rPr>
          <w:rFonts w:ascii="Times New Roman" w:hAnsi="Times New Roman"/>
          <w:sz w:val="28"/>
          <w:szCs w:val="28"/>
        </w:rPr>
        <w:t>а</w:t>
      </w:r>
      <w:r w:rsidRPr="00162D78">
        <w:rPr>
          <w:rFonts w:ascii="Times New Roman" w:hAnsi="Times New Roman"/>
          <w:sz w:val="28"/>
          <w:szCs w:val="28"/>
        </w:rPr>
        <w:t>дастровом плане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162D78" w:rsidRP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eastAsia="Calibri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Передача жилых помещений муниципального жилищного фонда в со</w:t>
      </w:r>
      <w:r w:rsidRPr="00162D78">
        <w:rPr>
          <w:rFonts w:ascii="Times New Roman" w:hAnsi="Times New Roman"/>
          <w:sz w:val="28"/>
          <w:szCs w:val="28"/>
        </w:rPr>
        <w:t>б</w:t>
      </w:r>
      <w:r w:rsidRPr="00162D78">
        <w:rPr>
          <w:rFonts w:ascii="Times New Roman" w:hAnsi="Times New Roman"/>
          <w:sz w:val="28"/>
          <w:szCs w:val="28"/>
        </w:rPr>
        <w:t>ственность граждан в порядке приватизации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Принятие на учет граждан, претендующих на бесплатное предоставл</w:t>
      </w:r>
      <w:r w:rsidRPr="00162D78">
        <w:rPr>
          <w:rFonts w:ascii="Times New Roman" w:hAnsi="Times New Roman"/>
          <w:sz w:val="28"/>
          <w:szCs w:val="28"/>
        </w:rPr>
        <w:t>е</w:t>
      </w:r>
      <w:r w:rsidRPr="00162D78">
        <w:rPr>
          <w:rFonts w:ascii="Times New Roman" w:hAnsi="Times New Roman"/>
          <w:sz w:val="28"/>
          <w:szCs w:val="28"/>
        </w:rPr>
        <w:t>ние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lastRenderedPageBreak/>
        <w:t>Включение в реестр многодетных граждан, имеющих право на бе</w:t>
      </w:r>
      <w:r w:rsidRPr="00162D78">
        <w:rPr>
          <w:rFonts w:ascii="Times New Roman" w:hAnsi="Times New Roman"/>
          <w:sz w:val="28"/>
          <w:szCs w:val="28"/>
        </w:rPr>
        <w:t>с</w:t>
      </w:r>
      <w:r w:rsidRPr="00162D78">
        <w:rPr>
          <w:rFonts w:ascii="Times New Roman" w:hAnsi="Times New Roman"/>
          <w:sz w:val="28"/>
          <w:szCs w:val="28"/>
        </w:rPr>
        <w:t>платное предоставление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>;</w:t>
      </w:r>
    </w:p>
    <w:p w:rsidR="00162D78" w:rsidRDefault="00162D78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62D78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</w:t>
      </w:r>
      <w:r w:rsidRPr="00162D78">
        <w:rPr>
          <w:rFonts w:ascii="Times New Roman" w:hAnsi="Times New Roman"/>
          <w:sz w:val="28"/>
          <w:szCs w:val="28"/>
        </w:rPr>
        <w:t>т</w:t>
      </w:r>
      <w:r w:rsidRPr="00162D78">
        <w:rPr>
          <w:rFonts w:ascii="Times New Roman" w:hAnsi="Times New Roman"/>
          <w:sz w:val="28"/>
          <w:szCs w:val="28"/>
        </w:rPr>
        <w:t>венность на который не разграничена</w:t>
      </w:r>
      <w:r w:rsidR="00833135">
        <w:rPr>
          <w:rFonts w:ascii="Times New Roman" w:hAnsi="Times New Roman"/>
          <w:sz w:val="28"/>
          <w:szCs w:val="28"/>
        </w:rPr>
        <w:t>;</w:t>
      </w:r>
    </w:p>
    <w:p w:rsidR="00833135" w:rsidRDefault="00833135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3135">
        <w:rPr>
          <w:rFonts w:ascii="Times New Roman" w:hAnsi="Times New Roman"/>
          <w:sz w:val="28"/>
          <w:szCs w:val="28"/>
        </w:rPr>
        <w:t>Принятие решения о создании семейного (родового) захоронения</w:t>
      </w:r>
      <w:r>
        <w:rPr>
          <w:rFonts w:ascii="Times New Roman" w:hAnsi="Times New Roman"/>
          <w:sz w:val="28"/>
          <w:szCs w:val="28"/>
        </w:rPr>
        <w:t>;</w:t>
      </w:r>
    </w:p>
    <w:p w:rsidR="00833135" w:rsidRDefault="00833135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3135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муниц</w:t>
      </w:r>
      <w:r w:rsidRPr="00833135">
        <w:rPr>
          <w:rFonts w:ascii="Times New Roman" w:hAnsi="Times New Roman"/>
          <w:sz w:val="28"/>
          <w:szCs w:val="28"/>
        </w:rPr>
        <w:t>и</w:t>
      </w:r>
      <w:r w:rsidRPr="00833135">
        <w:rPr>
          <w:rFonts w:ascii="Times New Roman" w:hAnsi="Times New Roman"/>
          <w:sz w:val="28"/>
          <w:szCs w:val="28"/>
        </w:rPr>
        <w:t>пальных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>;</w:t>
      </w:r>
    </w:p>
    <w:p w:rsidR="00833135" w:rsidRPr="00833135" w:rsidRDefault="00833135" w:rsidP="00162D78">
      <w:pPr>
        <w:pStyle w:val="af2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3135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 муниципальн</w:t>
      </w:r>
      <w:r w:rsidRPr="00833135">
        <w:rPr>
          <w:rFonts w:ascii="Times New Roman" w:hAnsi="Times New Roman"/>
          <w:sz w:val="28"/>
          <w:szCs w:val="28"/>
        </w:rPr>
        <w:t>о</w:t>
      </w:r>
      <w:r w:rsidRPr="00833135">
        <w:rPr>
          <w:rFonts w:ascii="Times New Roman" w:hAnsi="Times New Roman"/>
          <w:sz w:val="28"/>
          <w:szCs w:val="28"/>
        </w:rPr>
        <w:t>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AB0640" w:rsidRPr="00AB0640" w:rsidRDefault="00AB0640" w:rsidP="003A21D7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0640">
        <w:rPr>
          <w:rFonts w:ascii="Times New Roman" w:hAnsi="Times New Roman"/>
          <w:sz w:val="28"/>
          <w:szCs w:val="28"/>
        </w:rPr>
        <w:t>2.</w:t>
      </w:r>
      <w:r w:rsidRPr="00AB0640">
        <w:rPr>
          <w:rFonts w:ascii="Times New Roman" w:hAnsi="Times New Roman"/>
          <w:sz w:val="28"/>
          <w:szCs w:val="28"/>
        </w:rPr>
        <w:tab/>
        <w:t>Опубликовать технологическ</w:t>
      </w:r>
      <w:r w:rsidR="00833135">
        <w:rPr>
          <w:rFonts w:ascii="Times New Roman" w:hAnsi="Times New Roman"/>
          <w:sz w:val="28"/>
          <w:szCs w:val="28"/>
        </w:rPr>
        <w:t>ие</w:t>
      </w:r>
      <w:r w:rsidRPr="00AB0640">
        <w:rPr>
          <w:rFonts w:ascii="Times New Roman" w:hAnsi="Times New Roman"/>
          <w:sz w:val="28"/>
          <w:szCs w:val="28"/>
        </w:rPr>
        <w:t xml:space="preserve"> схем</w:t>
      </w:r>
      <w:r w:rsidR="00833135">
        <w:rPr>
          <w:rFonts w:ascii="Times New Roman" w:hAnsi="Times New Roman"/>
          <w:sz w:val="28"/>
          <w:szCs w:val="28"/>
        </w:rPr>
        <w:t>ы</w:t>
      </w:r>
      <w:r w:rsidRPr="00AB0640">
        <w:rPr>
          <w:rFonts w:ascii="Times New Roman" w:hAnsi="Times New Roman"/>
          <w:sz w:val="28"/>
          <w:szCs w:val="28"/>
        </w:rPr>
        <w:t xml:space="preserve"> предоставления муниц</w:t>
      </w:r>
      <w:r w:rsidRPr="00AB0640">
        <w:rPr>
          <w:rFonts w:ascii="Times New Roman" w:hAnsi="Times New Roman"/>
          <w:sz w:val="28"/>
          <w:szCs w:val="28"/>
        </w:rPr>
        <w:t>и</w:t>
      </w:r>
      <w:r w:rsidRPr="00AB0640">
        <w:rPr>
          <w:rFonts w:ascii="Times New Roman" w:hAnsi="Times New Roman"/>
          <w:sz w:val="28"/>
          <w:szCs w:val="28"/>
        </w:rPr>
        <w:t>пальн</w:t>
      </w:r>
      <w:r w:rsidR="00833135">
        <w:rPr>
          <w:rFonts w:ascii="Times New Roman" w:hAnsi="Times New Roman"/>
          <w:sz w:val="28"/>
          <w:szCs w:val="28"/>
        </w:rPr>
        <w:t>ых</w:t>
      </w:r>
      <w:r w:rsidRPr="00AB0640">
        <w:rPr>
          <w:rFonts w:ascii="Times New Roman" w:hAnsi="Times New Roman"/>
          <w:sz w:val="28"/>
          <w:szCs w:val="28"/>
        </w:rPr>
        <w:t xml:space="preserve"> услуг на официальном сайте администрации </w:t>
      </w:r>
      <w:proofErr w:type="spellStart"/>
      <w:r w:rsidR="00CD1B9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3A21D7">
        <w:rPr>
          <w:rFonts w:ascii="Times New Roman" w:hAnsi="Times New Roman"/>
          <w:sz w:val="28"/>
          <w:szCs w:val="28"/>
        </w:rPr>
        <w:t xml:space="preserve"> с</w:t>
      </w:r>
      <w:r w:rsidRPr="00AB0640">
        <w:rPr>
          <w:rFonts w:ascii="Times New Roman" w:hAnsi="Times New Roman"/>
          <w:sz w:val="28"/>
          <w:szCs w:val="28"/>
        </w:rPr>
        <w:t>ельск</w:t>
      </w:r>
      <w:r w:rsidRPr="00AB0640">
        <w:rPr>
          <w:rFonts w:ascii="Times New Roman" w:hAnsi="Times New Roman"/>
          <w:sz w:val="28"/>
          <w:szCs w:val="28"/>
        </w:rPr>
        <w:t>о</w:t>
      </w:r>
      <w:r w:rsidRPr="00AB0640">
        <w:rPr>
          <w:rFonts w:ascii="Times New Roman" w:hAnsi="Times New Roman"/>
          <w:sz w:val="28"/>
          <w:szCs w:val="28"/>
        </w:rPr>
        <w:t xml:space="preserve">го поселения </w:t>
      </w:r>
      <w:r w:rsidR="003A21D7">
        <w:rPr>
          <w:rFonts w:ascii="Times New Roman" w:hAnsi="Times New Roman"/>
          <w:sz w:val="28"/>
          <w:szCs w:val="28"/>
        </w:rPr>
        <w:t>Лискинского</w:t>
      </w:r>
      <w:r w:rsidRPr="00AB0640">
        <w:rPr>
          <w:rFonts w:ascii="Times New Roman" w:hAnsi="Times New Roman"/>
          <w:sz w:val="28"/>
          <w:szCs w:val="28"/>
        </w:rPr>
        <w:t xml:space="preserve"> муниципального района в сети Интернет в разделе «Муниципальные услуги».</w:t>
      </w:r>
    </w:p>
    <w:p w:rsidR="00AB0640" w:rsidRDefault="00AB0640" w:rsidP="003A21D7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0640">
        <w:rPr>
          <w:rFonts w:ascii="Times New Roman" w:hAnsi="Times New Roman"/>
          <w:sz w:val="28"/>
          <w:szCs w:val="28"/>
        </w:rPr>
        <w:tab/>
        <w:t>3.</w:t>
      </w:r>
      <w:r w:rsidRPr="00AB0640">
        <w:rPr>
          <w:rFonts w:ascii="Times New Roman" w:hAnsi="Times New Roman"/>
          <w:sz w:val="28"/>
          <w:szCs w:val="28"/>
        </w:rPr>
        <w:tab/>
      </w:r>
      <w:proofErr w:type="gramStart"/>
      <w:r w:rsidRPr="00AB06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064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A21D7" w:rsidRDefault="003A21D7" w:rsidP="003A21D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3135" w:rsidRDefault="003A21D7" w:rsidP="003A21D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3135">
        <w:rPr>
          <w:rFonts w:ascii="Times New Roman" w:hAnsi="Times New Roman"/>
          <w:sz w:val="28"/>
          <w:szCs w:val="28"/>
        </w:rPr>
        <w:t>администрации</w:t>
      </w:r>
    </w:p>
    <w:p w:rsidR="003A21D7" w:rsidRPr="00AB0640" w:rsidRDefault="00CD1B90" w:rsidP="003A21D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3A21D7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833135">
        <w:rPr>
          <w:rFonts w:ascii="Times New Roman" w:hAnsi="Times New Roman"/>
          <w:sz w:val="28"/>
          <w:szCs w:val="28"/>
        </w:rPr>
        <w:t xml:space="preserve">           </w:t>
      </w:r>
      <w:r w:rsidR="003A21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В.М.Пономарев</w:t>
      </w:r>
    </w:p>
    <w:p w:rsidR="00AB0640" w:rsidRDefault="00AB0640" w:rsidP="00AB0640">
      <w:pPr>
        <w:pStyle w:val="af2"/>
        <w:tabs>
          <w:tab w:val="right" w:pos="9900"/>
        </w:tabs>
        <w:ind w:left="568"/>
        <w:rPr>
          <w:rFonts w:ascii="Arial" w:hAnsi="Arial" w:cs="Arial"/>
        </w:rPr>
      </w:pPr>
    </w:p>
    <w:p w:rsidR="003A21D7" w:rsidRDefault="003A21D7" w:rsidP="00AB0640">
      <w:pPr>
        <w:pStyle w:val="af2"/>
        <w:tabs>
          <w:tab w:val="right" w:pos="9900"/>
        </w:tabs>
        <w:ind w:left="568"/>
        <w:rPr>
          <w:rFonts w:ascii="Arial" w:hAnsi="Arial" w:cs="Arial"/>
        </w:rPr>
        <w:sectPr w:rsidR="003A21D7" w:rsidSect="00AB06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0640" w:rsidRDefault="00AB0640" w:rsidP="00AB0640">
      <w:pPr>
        <w:pStyle w:val="af2"/>
        <w:tabs>
          <w:tab w:val="right" w:pos="9900"/>
        </w:tabs>
        <w:ind w:left="568"/>
        <w:rPr>
          <w:rFonts w:ascii="Arial" w:hAnsi="Arial" w:cs="Arial"/>
        </w:rPr>
      </w:pPr>
    </w:p>
    <w:p w:rsidR="00AB0640" w:rsidRDefault="00AB0640" w:rsidP="00AB0640">
      <w:pPr>
        <w:pStyle w:val="af2"/>
        <w:tabs>
          <w:tab w:val="right" w:pos="9900"/>
        </w:tabs>
        <w:ind w:left="0"/>
        <w:rPr>
          <w:rFonts w:ascii="Arial" w:hAnsi="Arial" w:cs="Arial"/>
        </w:rPr>
      </w:pPr>
    </w:p>
    <w:p w:rsidR="00CB3D48" w:rsidRPr="00CB3D48" w:rsidRDefault="00CB3D48" w:rsidP="00CB3D48">
      <w:pPr>
        <w:spacing w:after="0" w:line="240" w:lineRule="auto"/>
        <w:ind w:left="9000"/>
        <w:rPr>
          <w:rFonts w:ascii="Times New Roman" w:eastAsia="Calibri" w:hAnsi="Times New Roman"/>
          <w:sz w:val="24"/>
          <w:szCs w:val="24"/>
          <w:lang w:eastAsia="en-US"/>
        </w:rPr>
      </w:pP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 w:rsidR="00F504D4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:rsidR="00CB3D48" w:rsidRDefault="00CB3D48" w:rsidP="00F504D4">
      <w:pPr>
        <w:spacing w:after="0" w:line="240" w:lineRule="auto"/>
        <w:ind w:left="9000"/>
        <w:rPr>
          <w:rFonts w:ascii="Times New Roman" w:eastAsiaTheme="minorHAnsi" w:hAnsi="Times New Roman"/>
          <w:b/>
          <w:caps/>
          <w:lang w:eastAsia="en-US"/>
        </w:rPr>
      </w:pP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9F5FA0">
        <w:rPr>
          <w:rFonts w:ascii="Times New Roman" w:eastAsia="Calibri" w:hAnsi="Times New Roman"/>
          <w:sz w:val="24"/>
          <w:szCs w:val="24"/>
          <w:lang w:eastAsia="en-US"/>
        </w:rPr>
        <w:t>распоряжению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  <w:proofErr w:type="spellStart"/>
      <w:r w:rsidR="00AC61E4">
        <w:rPr>
          <w:rFonts w:ascii="Times New Roman" w:eastAsia="Calibri" w:hAnsi="Times New Roman"/>
          <w:sz w:val="24"/>
          <w:szCs w:val="24"/>
          <w:lang w:eastAsia="en-US"/>
        </w:rPr>
        <w:t>Залуженского</w:t>
      </w:r>
      <w:proofErr w:type="spellEnd"/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 сел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ского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Лискинского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CB3D48">
        <w:rPr>
          <w:rFonts w:ascii="Times New Roman" w:eastAsia="Calibri" w:hAnsi="Times New Roman"/>
          <w:sz w:val="24"/>
          <w:szCs w:val="24"/>
          <w:lang w:eastAsia="en-US"/>
        </w:rPr>
        <w:t xml:space="preserve">она от </w:t>
      </w:r>
      <w:r w:rsidR="00AC61E4">
        <w:rPr>
          <w:rFonts w:ascii="Times New Roman" w:eastAsia="Calibri" w:hAnsi="Times New Roman"/>
          <w:sz w:val="24"/>
          <w:szCs w:val="24"/>
          <w:lang w:eastAsia="en-US"/>
        </w:rPr>
        <w:t>28.07</w:t>
      </w:r>
      <w:r w:rsidR="00F504D4">
        <w:rPr>
          <w:rFonts w:ascii="Times New Roman" w:eastAsia="Calibri" w:hAnsi="Times New Roman"/>
          <w:sz w:val="24"/>
          <w:szCs w:val="24"/>
          <w:lang w:eastAsia="en-US"/>
        </w:rPr>
        <w:t xml:space="preserve">.2017 года 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B3D48" w:rsidRP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87A3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DB3746" w:rsidP="002B2D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C61E4">
              <w:rPr>
                <w:rFonts w:ascii="Times New Roman" w:hAnsi="Times New Roman" w:cs="Times New Roman"/>
              </w:rPr>
              <w:t>Залуженского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  <w:r w:rsidR="002B2DD4">
              <w:rPr>
                <w:rFonts w:ascii="Times New Roman" w:hAnsi="Times New Roman" w:cs="Times New Roman"/>
              </w:rPr>
              <w:t>, а</w:t>
            </w:r>
            <w:r w:rsidR="002B2DD4" w:rsidRPr="002B2DD4">
              <w:rPr>
                <w:rFonts w:ascii="Times New Roman" w:hAnsi="Times New Roman" w:cs="Times New Roman"/>
              </w:rPr>
              <w:t>втономное учреждение Воронежской области «Многофункци</w:t>
            </w:r>
            <w:r w:rsidR="002B2DD4" w:rsidRPr="002B2DD4">
              <w:rPr>
                <w:rFonts w:ascii="Times New Roman" w:hAnsi="Times New Roman" w:cs="Times New Roman"/>
              </w:rPr>
              <w:t>о</w:t>
            </w:r>
            <w:r w:rsidR="002B2DD4" w:rsidRPr="002B2DD4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услуг»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087A31" w:rsidRDefault="0012271A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71A">
              <w:rPr>
                <w:rFonts w:ascii="Times New Roman" w:hAnsi="Times New Roman" w:cs="Times New Roman"/>
              </w:rPr>
              <w:t>3640100010000386953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DB3746" w:rsidP="00806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01749">
              <w:rPr>
                <w:rFonts w:ascii="Times New Roman" w:hAnsi="Times New Roman"/>
              </w:rPr>
              <w:t xml:space="preserve">Постановление  </w:t>
            </w:r>
            <w:r w:rsidR="00AC61E4">
              <w:rPr>
                <w:rFonts w:ascii="Times New Roman" w:hAnsi="Times New Roman"/>
              </w:rPr>
              <w:t>от 10</w:t>
            </w:r>
            <w:r w:rsidR="002B2DD4" w:rsidRPr="00101749">
              <w:rPr>
                <w:rFonts w:ascii="Times New Roman" w:hAnsi="Times New Roman"/>
              </w:rPr>
              <w:t>.09.</w:t>
            </w:r>
            <w:r w:rsidRPr="00101749">
              <w:rPr>
                <w:rFonts w:ascii="Times New Roman" w:hAnsi="Times New Roman"/>
              </w:rPr>
              <w:t xml:space="preserve">2015  № </w:t>
            </w:r>
            <w:r w:rsidR="00AC61E4">
              <w:rPr>
                <w:rFonts w:ascii="Times New Roman" w:hAnsi="Times New Roman"/>
              </w:rPr>
              <w:t>151</w:t>
            </w:r>
            <w:r w:rsidR="002B2DD4" w:rsidRPr="00101749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="002B2DD4" w:rsidRPr="00101749">
              <w:rPr>
                <w:rFonts w:ascii="Times New Roman" w:hAnsi="Times New Roman"/>
              </w:rPr>
              <w:t>д</w:t>
            </w:r>
            <w:r w:rsidR="002B2DD4" w:rsidRPr="00101749">
              <w:rPr>
                <w:rFonts w:ascii="Times New Roman" w:hAnsi="Times New Roman"/>
              </w:rPr>
              <w:t xml:space="preserve">министрации </w:t>
            </w:r>
            <w:proofErr w:type="spellStart"/>
            <w:r w:rsidR="00AC61E4">
              <w:rPr>
                <w:rFonts w:ascii="Times New Roman" w:hAnsi="Times New Roman"/>
              </w:rPr>
              <w:t>Залуженского</w:t>
            </w:r>
            <w:proofErr w:type="spellEnd"/>
            <w:r w:rsidR="002B2DD4" w:rsidRPr="00101749">
              <w:rPr>
                <w:rFonts w:ascii="Times New Roman" w:hAnsi="Times New Roman"/>
              </w:rPr>
              <w:t xml:space="preserve"> сельского поселения Лискинского муниципального района В</w:t>
            </w:r>
            <w:r w:rsidR="002B2DD4" w:rsidRPr="00101749">
              <w:rPr>
                <w:rFonts w:ascii="Times New Roman" w:hAnsi="Times New Roman"/>
              </w:rPr>
              <w:t>о</w:t>
            </w:r>
            <w:r w:rsidR="002B2DD4" w:rsidRPr="00101749">
              <w:rPr>
                <w:rFonts w:ascii="Times New Roman" w:hAnsi="Times New Roman"/>
              </w:rPr>
              <w:t xml:space="preserve">ронежской области </w:t>
            </w:r>
            <w:r w:rsidR="005E1FE3">
              <w:rPr>
                <w:rFonts w:ascii="Times New Roman" w:hAnsi="Times New Roman"/>
              </w:rPr>
              <w:t xml:space="preserve">по предоставлению  муниципальной </w:t>
            </w:r>
            <w:r w:rsidR="002B2DD4" w:rsidRPr="00101749">
              <w:rPr>
                <w:rFonts w:ascii="Times New Roman" w:hAnsi="Times New Roman"/>
              </w:rPr>
              <w:t xml:space="preserve"> услуг </w:t>
            </w:r>
            <w:r w:rsidR="005E1FE3">
              <w:rPr>
                <w:rFonts w:ascii="Times New Roman" w:hAnsi="Times New Roman"/>
              </w:rPr>
              <w:t xml:space="preserve">и </w:t>
            </w:r>
            <w:r w:rsidR="002B2DD4" w:rsidRPr="00101749">
              <w:rPr>
                <w:rFonts w:ascii="Times New Roman" w:hAnsi="Times New Roman"/>
              </w:rPr>
              <w:t>«Присвоение адреса об</w:t>
            </w:r>
            <w:r w:rsidR="002B2DD4" w:rsidRPr="00101749">
              <w:rPr>
                <w:rFonts w:ascii="Times New Roman" w:hAnsi="Times New Roman"/>
              </w:rPr>
              <w:t>ъ</w:t>
            </w:r>
            <w:r w:rsidR="002B2DD4" w:rsidRPr="00101749">
              <w:rPr>
                <w:rFonts w:ascii="Times New Roman" w:hAnsi="Times New Roman"/>
              </w:rPr>
              <w:t>екту недвижимости и аннулирование адреса»</w:t>
            </w:r>
            <w:bookmarkStart w:id="1" w:name="_GoBack"/>
            <w:bookmarkEnd w:id="1"/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2B2DD4">
              <w:rPr>
                <w:rFonts w:ascii="Times New Roman" w:hAnsi="Times New Roman" w:cs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официальный сайт </w:t>
            </w:r>
            <w:r w:rsidR="00CB3D48">
              <w:rPr>
                <w:rFonts w:ascii="Times New Roman" w:hAnsi="Times New Roman" w:cs="Times New Roman"/>
              </w:rPr>
              <w:t>администрации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087A31" w:rsidRPr="00087A31" w:rsidRDefault="00D249F2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CB3D48">
              <w:rPr>
                <w:rFonts w:ascii="Times New Roman" w:hAnsi="Times New Roman" w:cs="Times New Roman"/>
              </w:rPr>
              <w:t>портал государственных услуг.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</w:t>
            </w:r>
            <w:proofErr w:type="spellEnd"/>
            <w:r w:rsidRPr="00CE5F84">
              <w:rPr>
                <w:rFonts w:ascii="Times New Roman" w:hAnsi="Times New Roman"/>
              </w:rPr>
              <w:t>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EA142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A052C" w:rsidRPr="00087A31" w:rsidRDefault="00EA1425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</w:t>
            </w:r>
            <w:proofErr w:type="gramStart"/>
            <w:r w:rsidRPr="00087A31">
              <w:rPr>
                <w:rFonts w:ascii="Times New Roman" w:hAnsi="Times New Roman"/>
              </w:rPr>
              <w:t>к(</w:t>
            </w:r>
            <w:proofErr w:type="gramEnd"/>
            <w:r w:rsidRPr="00087A31">
              <w:rPr>
                <w:rFonts w:ascii="Times New Roman" w:hAnsi="Times New Roman"/>
              </w:rPr>
              <w:t>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нежилое помещение </w:t>
            </w:r>
            <w:r w:rsidRPr="00087A31">
              <w:rPr>
                <w:rFonts w:ascii="Times New Roman" w:hAnsi="Times New Roman" w:cs="Times New Roman"/>
              </w:rPr>
              <w:lastRenderedPageBreak/>
              <w:t>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CE1F9B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CE1F9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9A1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9A12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B668F4" w:rsidRPr="00087A31" w:rsidRDefault="006A381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lastRenderedPageBreak/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ля. В </w:t>
            </w:r>
            <w:proofErr w:type="gramStart"/>
            <w:r w:rsidRPr="00087A31">
              <w:rPr>
                <w:rFonts w:ascii="Times New Roman" w:hAnsi="Times New Roman"/>
              </w:rPr>
              <w:t>случае</w:t>
            </w:r>
            <w:proofErr w:type="gramEnd"/>
            <w:r w:rsidRPr="00087A31">
              <w:rPr>
                <w:rFonts w:ascii="Times New Roman" w:hAnsi="Times New Roman"/>
              </w:rPr>
              <w:t>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 xml:space="preserve">тановленным требованиям, то специалист </w:t>
            </w:r>
            <w:proofErr w:type="gramStart"/>
            <w:r w:rsidRPr="00087A31">
              <w:rPr>
                <w:rFonts w:ascii="Times New Roman" w:hAnsi="Times New Roman"/>
              </w:rPr>
              <w:t>уведомляет об этом заявителя и предупреждает</w:t>
            </w:r>
            <w:proofErr w:type="gramEnd"/>
            <w:r w:rsidRPr="00087A31">
              <w:rPr>
                <w:rFonts w:ascii="Times New Roman" w:hAnsi="Times New Roman"/>
              </w:rPr>
              <w:t xml:space="preserve">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лист МФЦ </w:t>
            </w:r>
            <w:proofErr w:type="gramStart"/>
            <w:r w:rsidRPr="00087A31">
              <w:rPr>
                <w:rFonts w:ascii="Times New Roman" w:hAnsi="Times New Roman"/>
              </w:rPr>
              <w:t>формирует и выдает</w:t>
            </w:r>
            <w:proofErr w:type="gramEnd"/>
            <w:r w:rsidRPr="00087A31">
              <w:rPr>
                <w:rFonts w:ascii="Times New Roman" w:hAnsi="Times New Roman"/>
              </w:rPr>
              <w:t xml:space="preserve">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случае</w:t>
            </w:r>
            <w:proofErr w:type="gramEnd"/>
            <w:r>
              <w:rPr>
                <w:rFonts w:ascii="Times New Roman" w:hAnsi="Times New Roman"/>
              </w:rPr>
              <w:t xml:space="preserve">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</w:t>
            </w:r>
            <w:proofErr w:type="spellStart"/>
            <w:r w:rsidRPr="00B668F4">
              <w:rPr>
                <w:rFonts w:ascii="Times New Roman" w:hAnsi="Times New Roman"/>
              </w:rPr>
              <w:t>Приложение№</w:t>
            </w:r>
            <w:proofErr w:type="spellEnd"/>
            <w:r w:rsidRPr="00B668F4">
              <w:rPr>
                <w:rFonts w:ascii="Times New Roman" w:hAnsi="Times New Roman"/>
              </w:rPr>
              <w:t xml:space="preserve"> </w:t>
            </w:r>
            <w:r w:rsidR="006A3816">
              <w:rPr>
                <w:rFonts w:ascii="Times New Roman" w:hAnsi="Times New Roman"/>
              </w:rPr>
              <w:t>1</w:t>
            </w:r>
            <w:proofErr w:type="gramStart"/>
            <w:r w:rsidRPr="00B668F4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В </w:t>
            </w:r>
            <w:proofErr w:type="gramStart"/>
            <w:r w:rsidRPr="00B04BD0">
              <w:rPr>
                <w:rFonts w:ascii="Times New Roman" w:hAnsi="Times New Roman"/>
              </w:rPr>
              <w:t>случае</w:t>
            </w:r>
            <w:proofErr w:type="gramEnd"/>
            <w:r w:rsidRPr="00B04BD0">
              <w:rPr>
                <w:rFonts w:ascii="Times New Roman" w:hAnsi="Times New Roman"/>
              </w:rPr>
              <w:t xml:space="preserve">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 xml:space="preserve">тем направления </w:t>
            </w:r>
            <w:proofErr w:type="spellStart"/>
            <w:r w:rsidRPr="00B04BD0">
              <w:rPr>
                <w:rFonts w:ascii="Times New Roman" w:hAnsi="Times New Roman"/>
              </w:rPr>
              <w:t>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</w:t>
            </w:r>
            <w:proofErr w:type="spellEnd"/>
            <w:r w:rsidR="00A37BBC" w:rsidRPr="00A37BBC">
              <w:rPr>
                <w:rFonts w:ascii="Times New Roman" w:hAnsi="Times New Roman"/>
              </w:rPr>
              <w:t>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нии объекту адресации адреса </w:t>
            </w:r>
            <w:r w:rsidRPr="00B04BD0">
              <w:rPr>
                <w:rFonts w:ascii="Times New Roman" w:hAnsi="Times New Roman"/>
              </w:rPr>
              <w:lastRenderedPageBreak/>
              <w:t>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5E1FE3" w:rsidRDefault="00480794" w:rsidP="00D7656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министрации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://</w:t>
            </w:r>
            <w:r w:rsidR="005E1FE3" w:rsidRPr="005E1FE3">
              <w:rPr>
                <w:sz w:val="20"/>
                <w:szCs w:val="20"/>
              </w:rPr>
              <w:t xml:space="preserve"> </w:t>
            </w:r>
            <w:proofErr w:type="spellStart"/>
            <w:r w:rsidR="005E1FE3" w:rsidRPr="005E1FE3">
              <w:rPr>
                <w:rFonts w:ascii="Times New Roman" w:hAnsi="Times New Roman"/>
                <w:sz w:val="20"/>
                <w:szCs w:val="20"/>
                <w:lang w:val="en-US"/>
              </w:rPr>
              <w:t>zalugen</w:t>
            </w:r>
            <w:proofErr w:type="spellEnd"/>
            <w:r w:rsidR="005E1FE3" w:rsidRPr="005E1F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5E1FE3" w:rsidRPr="005E1FE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33" w:type="dxa"/>
          </w:tcPr>
          <w:p w:rsidR="00C73F08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администрации </w:t>
            </w:r>
            <w:hyperlink r:id="rId8" w:history="1">
              <w:r w:rsidRPr="00CB7158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CB7158">
                <w:rPr>
                  <w:rStyle w:val="a4"/>
                  <w:rFonts w:ascii="Times New Roman" w:hAnsi="Times New Roman"/>
                </w:rPr>
                <w:t>://</w:t>
              </w:r>
              <w:r w:rsidR="00D7656B" w:rsidRPr="00D7656B">
                <w:rPr>
                  <w:rFonts w:ascii="Times New Roman" w:hAnsi="Times New Roman"/>
                </w:rPr>
                <w:t xml:space="preserve"> </w:t>
              </w:r>
            </w:hyperlink>
            <w:r w:rsidR="005E1FE3" w:rsidRPr="005E1FE3">
              <w:rPr>
                <w:sz w:val="20"/>
                <w:szCs w:val="20"/>
              </w:rPr>
              <w:t xml:space="preserve"> </w:t>
            </w:r>
            <w:r w:rsidR="005E1FE3" w:rsidRPr="00F044CA">
              <w:rPr>
                <w:sz w:val="20"/>
                <w:szCs w:val="20"/>
                <w:lang w:val="en-US"/>
              </w:rPr>
              <w:t>zalugen</w:t>
            </w:r>
            <w:r w:rsidR="005E1FE3" w:rsidRPr="00F044CA">
              <w:rPr>
                <w:sz w:val="20"/>
                <w:szCs w:val="20"/>
              </w:rPr>
              <w:t>.</w:t>
            </w:r>
            <w:r w:rsidR="005E1FE3" w:rsidRPr="00F044CA">
              <w:rPr>
                <w:sz w:val="20"/>
                <w:szCs w:val="20"/>
                <w:lang w:val="en-US"/>
              </w:rPr>
              <w:t>ru</w:t>
            </w:r>
          </w:p>
          <w:p w:rsidR="00480794" w:rsidRPr="00480794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МФЦ </w:t>
            </w:r>
            <w:proofErr w:type="spellStart"/>
            <w:r w:rsidRPr="00480794">
              <w:rPr>
                <w:rFonts w:ascii="Times New Roman" w:hAnsi="Times New Roman"/>
              </w:rPr>
              <w:t>mfc.vrn.ru</w:t>
            </w:r>
            <w:proofErr w:type="spellEnd"/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 xml:space="preserve">1 </w:t>
      </w:r>
    </w:p>
    <w:p w:rsidR="00FF67F7" w:rsidRDefault="009A12CB" w:rsidP="009A12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(Заявление  о  присвоении объекту адресации адреса или аннулировании его адреса)</w:t>
      </w:r>
    </w:p>
    <w:p w:rsidR="007178F6" w:rsidRDefault="007178F6" w:rsidP="007178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  <w:proofErr w:type="spellStart"/>
      <w:r w:rsidRPr="007178F6">
        <w:rPr>
          <w:rFonts w:ascii="Times New Roman" w:hAnsi="Times New Roman"/>
        </w:rPr>
        <w:t>Решениеоб</w:t>
      </w:r>
      <w:proofErr w:type="spellEnd"/>
      <w:r w:rsidRPr="007178F6">
        <w:rPr>
          <w:rFonts w:ascii="Times New Roman" w:hAnsi="Times New Roman"/>
        </w:rPr>
        <w:t xml:space="preserve"> </w:t>
      </w:r>
      <w:proofErr w:type="gramStart"/>
      <w:r w:rsidRPr="007178F6">
        <w:rPr>
          <w:rFonts w:ascii="Times New Roman" w:hAnsi="Times New Roman"/>
        </w:rPr>
        <w:t>отказе</w:t>
      </w:r>
      <w:proofErr w:type="gramEnd"/>
      <w:r w:rsidRPr="007178F6">
        <w:rPr>
          <w:rFonts w:ascii="Times New Roman" w:hAnsi="Times New Roman"/>
        </w:rPr>
        <w:t xml:space="preserve"> в присвоении объекту адресации </w:t>
      </w:r>
      <w:proofErr w:type="spellStart"/>
      <w:r w:rsidRPr="007178F6">
        <w:rPr>
          <w:rFonts w:ascii="Times New Roman" w:hAnsi="Times New Roman"/>
        </w:rPr>
        <w:t>адресаили</w:t>
      </w:r>
      <w:proofErr w:type="spellEnd"/>
      <w:r w:rsidRPr="007178F6">
        <w:rPr>
          <w:rFonts w:ascii="Times New Roman" w:hAnsi="Times New Roman"/>
        </w:rPr>
        <w:t xml:space="preserve"> аннулировании его адреса</w:t>
      </w:r>
    </w:p>
    <w:p w:rsidR="007178F6" w:rsidRDefault="007178F6" w:rsidP="009A12CB">
      <w:pPr>
        <w:spacing w:after="0" w:line="240" w:lineRule="auto"/>
        <w:rPr>
          <w:rFonts w:ascii="Times New Roman" w:hAnsi="Times New Roman"/>
        </w:rPr>
      </w:pPr>
    </w:p>
    <w:p w:rsidR="007178F6" w:rsidRPr="007005FA" w:rsidRDefault="007178F6" w:rsidP="009A12CB">
      <w:pPr>
        <w:spacing w:after="0" w:line="240" w:lineRule="auto"/>
        <w:rPr>
          <w:rFonts w:ascii="Times New Roman" w:hAnsi="Times New Roman"/>
        </w:rPr>
        <w:sectPr w:rsidR="007178F6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2CB" w:rsidRPr="007178F6" w:rsidRDefault="009A12CB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</w:t>
      </w:r>
      <w:proofErr w:type="gramStart"/>
      <w:r w:rsidRPr="00CB3D48">
        <w:rPr>
          <w:rFonts w:ascii="Times New Roman" w:hAnsi="Times New Roman"/>
          <w:sz w:val="24"/>
          <w:szCs w:val="24"/>
        </w:rPr>
        <w:t>по</w:t>
      </w:r>
      <w:proofErr w:type="gramEnd"/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 w:rsidR="00833135"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CB3D48" w:rsidRPr="009A12CB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12CB" w:rsidRPr="009A12CB" w:rsidTr="008067A7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9A12CB" w:rsidRPr="009A12CB" w:rsidTr="008067A7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дата "__" ____________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раздела земельного участка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раздел которого осущес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вляется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выдела из земельного участка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</w:t>
            </w:r>
            <w:proofErr w:type="gramStart"/>
            <w:r w:rsidRPr="009A12CB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ов</w:t>
            </w:r>
            <w:proofErr w:type="spellEnd"/>
            <w:r w:rsidRPr="009A12CB">
              <w:rPr>
                <w:rFonts w:ascii="Times New Roman" w:hAnsi="Times New Roman"/>
              </w:rPr>
              <w:t>) путем перераспределения земельных участков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12CB" w:rsidRPr="009A12CB" w:rsidTr="008067A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</w:t>
            </w:r>
            <w:proofErr w:type="gramStart"/>
            <w:r w:rsidRPr="009A12CB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ий</w:t>
            </w:r>
            <w:proofErr w:type="spellEnd"/>
            <w:r w:rsidRPr="009A12CB">
              <w:rPr>
                <w:rFonts w:ascii="Times New Roman" w:hAnsi="Times New Roman"/>
              </w:rPr>
              <w:t>) в здании, сооружении путем раздела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</w:t>
            </w:r>
            <w:r w:rsidRPr="009A12CB">
              <w:rPr>
                <w:rFonts w:ascii="Times New Roman" w:hAnsi="Times New Roman"/>
              </w:rPr>
              <w:t>й</w:t>
            </w:r>
            <w:r w:rsidRPr="009A12CB">
              <w:rPr>
                <w:rFonts w:ascii="Times New Roman" w:hAnsi="Times New Roman"/>
              </w:rPr>
              <w:t>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связи </w:t>
            </w:r>
            <w:proofErr w:type="gramStart"/>
            <w:r w:rsidRPr="009A12CB">
              <w:rPr>
                <w:rFonts w:ascii="Times New Roman" w:hAnsi="Times New Roman"/>
              </w:rPr>
              <w:t>с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9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10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тернет-портал правовой информации </w:t>
            </w:r>
            <w:proofErr w:type="spellStart"/>
            <w:r w:rsidRPr="009A12CB">
              <w:rPr>
                <w:rFonts w:ascii="Times New Roman" w:hAnsi="Times New Roman"/>
              </w:rPr>
              <w:t>www.pravo.gov.ru</w:t>
            </w:r>
            <w:proofErr w:type="spellEnd"/>
            <w:r w:rsidRPr="009A12CB">
              <w:rPr>
                <w:rFonts w:ascii="Times New Roman" w:hAnsi="Times New Roman"/>
              </w:rPr>
              <w:t>, 23 декабря 2014 г.)</w:t>
            </w:r>
            <w:proofErr w:type="gramEnd"/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12CB" w:rsidRPr="009A12CB" w:rsidTr="008067A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многофункциональном </w:t>
            </w:r>
            <w:proofErr w:type="gramStart"/>
            <w:r w:rsidRPr="009A12CB">
              <w:rPr>
                <w:rFonts w:ascii="Times New Roman" w:hAnsi="Times New Roman"/>
              </w:rPr>
              <w:t>центре</w:t>
            </w:r>
            <w:proofErr w:type="gramEnd"/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</w:t>
            </w:r>
            <w:proofErr w:type="gramStart"/>
            <w:r w:rsidRPr="009A12CB">
              <w:rPr>
                <w:rFonts w:ascii="Times New Roman" w:hAnsi="Times New Roman"/>
              </w:rPr>
              <w:t>кабинете</w:t>
            </w:r>
            <w:proofErr w:type="gramEnd"/>
            <w:r w:rsidRPr="009A12CB">
              <w:rPr>
                <w:rFonts w:ascii="Times New Roman" w:hAnsi="Times New Roman"/>
              </w:rPr>
              <w:t xml:space="preserve"> Единого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 личном </w:t>
            </w:r>
            <w:proofErr w:type="gramStart"/>
            <w:r w:rsidRPr="009A12CB">
              <w:rPr>
                <w:rFonts w:ascii="Times New Roman" w:hAnsi="Times New Roman"/>
              </w:rPr>
              <w:t>кабинете</w:t>
            </w:r>
            <w:proofErr w:type="gramEnd"/>
            <w:r w:rsidRPr="009A12CB">
              <w:rPr>
                <w:rFonts w:ascii="Times New Roman" w:hAnsi="Times New Roman"/>
              </w:rPr>
              <w:t xml:space="preserve"> федеральной информационной адресной системы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12CB" w:rsidRPr="009A12CB" w:rsidTr="008067A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Представитель собственника объекта адресации или лица, обладающего иным вещным </w:t>
            </w:r>
            <w:r w:rsidRPr="009A12CB">
              <w:rPr>
                <w:rFonts w:ascii="Times New Roman" w:hAnsi="Times New Roman"/>
              </w:rPr>
              <w:lastRenderedPageBreak/>
              <w:t>правом на объект адресации</w:t>
            </w: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кем </w:t>
            </w:r>
            <w:proofErr w:type="gramStart"/>
            <w:r w:rsidRPr="009A12CB">
              <w:rPr>
                <w:rFonts w:ascii="Times New Roman" w:hAnsi="Times New Roman"/>
              </w:rPr>
              <w:t>выдан</w:t>
            </w:r>
            <w:proofErr w:type="gramEnd"/>
            <w:r w:rsidRPr="009A12CB">
              <w:rPr>
                <w:rFonts w:ascii="Times New Roman" w:hAnsi="Times New Roman"/>
              </w:rPr>
              <w:t>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Оригинал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Копия в количестве ___ экз., на ___ </w:t>
            </w:r>
            <w:proofErr w:type="gramStart"/>
            <w:r w:rsidRPr="009A12CB">
              <w:rPr>
                <w:rFonts w:ascii="Times New Roman" w:hAnsi="Times New Roman"/>
              </w:rPr>
              <w:t>л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A12CB" w:rsidRPr="009A12CB" w:rsidTr="008067A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A12CB">
              <w:rPr>
                <w:rFonts w:ascii="Times New Roman" w:hAnsi="Times New Roman"/>
              </w:rPr>
              <w:t>Подтверждаю свое согласие, а также согласие представляемого мною лица на обработку пе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сональных данных (сбор, систематизацию, накопление, хранение, уточнение (обновление,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</w:t>
            </w:r>
            <w:proofErr w:type="gramEnd"/>
            <w:r w:rsidRPr="009A12CB">
              <w:rPr>
                <w:rFonts w:ascii="Times New Roman" w:hAnsi="Times New Roman"/>
              </w:rPr>
              <w:t xml:space="preserve"> автоматизированном </w:t>
            </w:r>
            <w:proofErr w:type="gramStart"/>
            <w:r w:rsidRPr="009A12CB">
              <w:rPr>
                <w:rFonts w:ascii="Times New Roman" w:hAnsi="Times New Roman"/>
              </w:rPr>
              <w:t>режиме</w:t>
            </w:r>
            <w:proofErr w:type="gramEnd"/>
            <w:r w:rsidRPr="009A12CB">
              <w:rPr>
                <w:rFonts w:ascii="Times New Roman" w:hAnsi="Times New Roman"/>
              </w:rPr>
              <w:t>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</w:t>
            </w:r>
            <w:proofErr w:type="gramStart"/>
            <w:r w:rsidRPr="009A12CB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9A12CB">
              <w:rPr>
                <w:rFonts w:ascii="Times New Roman" w:hAnsi="Times New Roman"/>
              </w:rPr>
              <w:t>ие</w:t>
            </w:r>
            <w:proofErr w:type="spellEnd"/>
            <w:r w:rsidRPr="009A12CB">
              <w:rPr>
                <w:rFonts w:ascii="Times New Roman" w:hAnsi="Times New Roman"/>
              </w:rPr>
              <w:t>) документ(</w:t>
            </w:r>
            <w:proofErr w:type="spellStart"/>
            <w:r w:rsidRPr="009A12CB">
              <w:rPr>
                <w:rFonts w:ascii="Times New Roman" w:hAnsi="Times New Roman"/>
              </w:rPr>
              <w:t>ы</w:t>
            </w:r>
            <w:proofErr w:type="spellEnd"/>
            <w:r w:rsidRPr="009A12CB">
              <w:rPr>
                <w:rFonts w:ascii="Times New Roman" w:hAnsi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9A12CB">
              <w:rPr>
                <w:rFonts w:ascii="Times New Roman" w:hAnsi="Times New Roman"/>
              </w:rPr>
              <w:t>г</w:t>
            </w:r>
            <w:proofErr w:type="gramEnd"/>
            <w:r w:rsidRPr="009A12CB">
              <w:rPr>
                <w:rFonts w:ascii="Times New Roman" w:hAnsi="Times New Roman"/>
              </w:rPr>
              <w:t>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9A12CB" w:rsidRDefault="009A12CB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</w:t>
      </w:r>
      <w:proofErr w:type="gramStart"/>
      <w:r w:rsidRPr="00CB3D48">
        <w:rPr>
          <w:rFonts w:ascii="Times New Roman" w:hAnsi="Times New Roman"/>
          <w:sz w:val="24"/>
          <w:szCs w:val="24"/>
        </w:rPr>
        <w:t>по</w:t>
      </w:r>
      <w:proofErr w:type="gramEnd"/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 w:rsidR="00D7656B" w:rsidRPr="008067A7"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7178F6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7178F6">
        <w:rPr>
          <w:rFonts w:ascii="Times New Roman" w:hAnsi="Times New Roman"/>
          <w:sz w:val="20"/>
          <w:szCs w:val="20"/>
        </w:rPr>
        <w:t xml:space="preserve">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регистрационный номер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</w:t>
      </w:r>
      <w:proofErr w:type="gramStart"/>
      <w:r w:rsidRPr="009A12CB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9A12CB">
        <w:rPr>
          <w:rFonts w:ascii="Times New Roman" w:hAnsi="Times New Roman"/>
          <w:sz w:val="20"/>
          <w:szCs w:val="20"/>
        </w:rPr>
        <w:t xml:space="preserve">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9A12CB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   полное наименование, ИНН, КПП (для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лица),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местонахождения объекта адресации в случае обращения </w:t>
      </w:r>
      <w:proofErr w:type="spellStart"/>
      <w:r w:rsidRPr="009A12CB">
        <w:rPr>
          <w:rFonts w:ascii="Times New Roman" w:hAnsi="Times New Roman"/>
          <w:sz w:val="20"/>
          <w:szCs w:val="20"/>
        </w:rPr>
        <w:t>заявителяо</w:t>
      </w:r>
      <w:proofErr w:type="spellEnd"/>
      <w:r w:rsidRPr="009A12CB">
        <w:rPr>
          <w:rFonts w:ascii="Times New Roman" w:hAnsi="Times New Roman"/>
          <w:sz w:val="20"/>
          <w:szCs w:val="20"/>
        </w:rPr>
        <w:t xml:space="preserve"> присвоении объекту адресации адреса,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9A12CB">
        <w:rPr>
          <w:rFonts w:ascii="Times New Roman" w:hAnsi="Times New Roman"/>
          <w:sz w:val="24"/>
          <w:szCs w:val="24"/>
        </w:rPr>
        <w:t>с</w:t>
      </w:r>
      <w:proofErr w:type="gramEnd"/>
      <w:r w:rsidRPr="009A12CB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A12CB" w:rsidRPr="00087A31" w:rsidRDefault="009A12CB" w:rsidP="00B668F4">
      <w:pPr>
        <w:spacing w:line="240" w:lineRule="auto"/>
        <w:rPr>
          <w:rFonts w:ascii="Times New Roman" w:hAnsi="Times New Roman"/>
          <w:b/>
        </w:rPr>
      </w:pPr>
    </w:p>
    <w:sectPr w:rsidR="009A12CB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A6" w:rsidRDefault="007253A6" w:rsidP="00F847AF">
      <w:pPr>
        <w:spacing w:after="0" w:line="240" w:lineRule="auto"/>
      </w:pPr>
      <w:r>
        <w:separator/>
      </w:r>
    </w:p>
  </w:endnote>
  <w:endnote w:type="continuationSeparator" w:id="0">
    <w:p w:rsidR="007253A6" w:rsidRDefault="007253A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A6" w:rsidRDefault="007253A6" w:rsidP="00F847AF">
      <w:pPr>
        <w:spacing w:after="0" w:line="240" w:lineRule="auto"/>
      </w:pPr>
      <w:r>
        <w:separator/>
      </w:r>
    </w:p>
  </w:footnote>
  <w:footnote w:type="continuationSeparator" w:id="0">
    <w:p w:rsidR="007253A6" w:rsidRDefault="007253A6" w:rsidP="00F847AF">
      <w:pPr>
        <w:spacing w:after="0" w:line="240" w:lineRule="auto"/>
      </w:pPr>
      <w:r>
        <w:continuationSeparator/>
      </w:r>
    </w:p>
  </w:footnote>
  <w:footnote w:id="1">
    <w:p w:rsidR="00AC61E4" w:rsidRDefault="00AC61E4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2">
    <w:p w:rsidR="00AC61E4" w:rsidRDefault="00AC61E4">
      <w:pPr>
        <w:pStyle w:val="af"/>
      </w:pPr>
      <w:r>
        <w:rPr>
          <w:rStyle w:val="af1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3">
    <w:p w:rsidR="00AC61E4" w:rsidRDefault="00AC61E4">
      <w:pPr>
        <w:pStyle w:val="af"/>
      </w:pPr>
      <w:r>
        <w:rPr>
          <w:rStyle w:val="af1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4">
    <w:p w:rsidR="00AC61E4" w:rsidRDefault="00AC61E4">
      <w:pPr>
        <w:pStyle w:val="af"/>
      </w:pPr>
      <w:r>
        <w:rPr>
          <w:rStyle w:val="af1"/>
        </w:rPr>
        <w:footnoteRef/>
      </w:r>
      <w:r w:rsidRPr="00A52290">
        <w:t xml:space="preserve">В </w:t>
      </w:r>
      <w:proofErr w:type="gramStart"/>
      <w:r w:rsidRPr="00A52290">
        <w:t>случае</w:t>
      </w:r>
      <w:proofErr w:type="gramEnd"/>
      <w:r w:rsidRPr="00A52290"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AC61E4" w:rsidRDefault="00AC61E4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6">
    <w:p w:rsidR="00AC61E4" w:rsidRDefault="00AC61E4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63E0"/>
    <w:rsid w:val="00157377"/>
    <w:rsid w:val="00162D78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4081"/>
    <w:rsid w:val="001E6BB2"/>
    <w:rsid w:val="001F10CC"/>
    <w:rsid w:val="001F204E"/>
    <w:rsid w:val="00213C24"/>
    <w:rsid w:val="002169F1"/>
    <w:rsid w:val="00217ABC"/>
    <w:rsid w:val="002266C3"/>
    <w:rsid w:val="0025223F"/>
    <w:rsid w:val="00264FB0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44CA6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14F0"/>
    <w:rsid w:val="003962AA"/>
    <w:rsid w:val="003A21D7"/>
    <w:rsid w:val="003B0B59"/>
    <w:rsid w:val="003B17A3"/>
    <w:rsid w:val="003C62A0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56259"/>
    <w:rsid w:val="0047516B"/>
    <w:rsid w:val="00480794"/>
    <w:rsid w:val="00496499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2CA2"/>
    <w:rsid w:val="00544D2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E1FE3"/>
    <w:rsid w:val="005F0C85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7744"/>
    <w:rsid w:val="006F3AAD"/>
    <w:rsid w:val="007178F6"/>
    <w:rsid w:val="00717B90"/>
    <w:rsid w:val="007253A6"/>
    <w:rsid w:val="00726C8A"/>
    <w:rsid w:val="00727AB2"/>
    <w:rsid w:val="007343CC"/>
    <w:rsid w:val="0073610F"/>
    <w:rsid w:val="00736812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C23E3"/>
    <w:rsid w:val="008D2C96"/>
    <w:rsid w:val="008D5AB7"/>
    <w:rsid w:val="008E37BA"/>
    <w:rsid w:val="008E496D"/>
    <w:rsid w:val="008E733C"/>
    <w:rsid w:val="008F0EEE"/>
    <w:rsid w:val="008F51CF"/>
    <w:rsid w:val="00905BA0"/>
    <w:rsid w:val="00906409"/>
    <w:rsid w:val="00907B69"/>
    <w:rsid w:val="0091216F"/>
    <w:rsid w:val="00921496"/>
    <w:rsid w:val="009249F5"/>
    <w:rsid w:val="00926CEC"/>
    <w:rsid w:val="0093583C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06B27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C4C33"/>
    <w:rsid w:val="00AC5052"/>
    <w:rsid w:val="00AC61E4"/>
    <w:rsid w:val="00AD75FC"/>
    <w:rsid w:val="00AE76D9"/>
    <w:rsid w:val="00AF1D9F"/>
    <w:rsid w:val="00AF288F"/>
    <w:rsid w:val="00AF74A8"/>
    <w:rsid w:val="00B00B16"/>
    <w:rsid w:val="00B03DDD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048C"/>
    <w:rsid w:val="00C70E23"/>
    <w:rsid w:val="00C73F08"/>
    <w:rsid w:val="00C74187"/>
    <w:rsid w:val="00C86426"/>
    <w:rsid w:val="00CB3D48"/>
    <w:rsid w:val="00CB6365"/>
    <w:rsid w:val="00CC202D"/>
    <w:rsid w:val="00CC2ABB"/>
    <w:rsid w:val="00CD1B90"/>
    <w:rsid w:val="00CE1F9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56B"/>
    <w:rsid w:val="00D76F99"/>
    <w:rsid w:val="00DA18D9"/>
    <w:rsid w:val="00DB3746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76023"/>
    <w:rsid w:val="00E852B5"/>
    <w:rsid w:val="00E934EE"/>
    <w:rsid w:val="00E972BB"/>
    <w:rsid w:val="00EA1425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04D4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06B156A525A6B2D3A259254347FEF9CC4B8FCB083331AAA114A89020BC66F5FEBA27AjE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ED413014j0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4A99-0607-4FE2-B0FC-72A52C6E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38</cp:revision>
  <cp:lastPrinted>2017-08-23T12:50:00Z</cp:lastPrinted>
  <dcterms:created xsi:type="dcterms:W3CDTF">2016-11-07T11:33:00Z</dcterms:created>
  <dcterms:modified xsi:type="dcterms:W3CDTF">2017-08-23T13:41:00Z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