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2" w:rsidRDefault="00CF6D72" w:rsidP="00CF6D7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CF6D72" w:rsidRDefault="00BE03BE" w:rsidP="00CF6D7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CF6D7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CF6D72" w:rsidRDefault="00CF6D72" w:rsidP="00CF6D7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CF6D72" w:rsidRDefault="00CF6D72" w:rsidP="00CF6D7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CF6D72" w:rsidTr="00CF6D72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6D72" w:rsidRDefault="00CF6D72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CF6D72" w:rsidRDefault="00CF6D72" w:rsidP="00CF6D72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CF6D72" w:rsidRDefault="00CF6D72" w:rsidP="00CF6D7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CF6D72" w:rsidRDefault="00CF6D72" w:rsidP="00CF6D7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CF6D72" w:rsidRDefault="00BE03BE" w:rsidP="00CF6D7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145</w:t>
      </w:r>
    </w:p>
    <w:p w:rsidR="00CF6D72" w:rsidRDefault="00CF6D72" w:rsidP="00CF6D72">
      <w:pPr>
        <w:tabs>
          <w:tab w:val="left" w:pos="4155"/>
        </w:tabs>
      </w:pP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BE03BE">
        <w:rPr>
          <w:b/>
          <w:sz w:val="28"/>
          <w:szCs w:val="28"/>
        </w:rPr>
        <w:t xml:space="preserve"> 198 от 24</w:t>
      </w:r>
      <w:r>
        <w:rPr>
          <w:b/>
          <w:sz w:val="28"/>
          <w:szCs w:val="28"/>
        </w:rPr>
        <w:t>.12.2012 г.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BE03BE">
        <w:rPr>
          <w:b/>
          <w:sz w:val="28"/>
          <w:szCs w:val="28"/>
        </w:rPr>
        <w:t xml:space="preserve">  администрации Залуженского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CF6D72" w:rsidRDefault="00CF6D72" w:rsidP="00C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CF6D72" w:rsidRDefault="00CF6D72" w:rsidP="00CF6D7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услуги «Предоставление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CF6D72" w:rsidRDefault="00CF6D72" w:rsidP="00CF6D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условно разрешенный вид использования</w:t>
      </w:r>
    </w:p>
    <w:p w:rsidR="00CF6D72" w:rsidRDefault="00CF6D72" w:rsidP="00CF6D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земельного участка или объекта капитального</w:t>
      </w:r>
    </w:p>
    <w:p w:rsidR="00CF6D72" w:rsidRDefault="00CF6D72" w:rsidP="00CF6D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строительства»</w:t>
      </w:r>
    </w:p>
    <w:p w:rsidR="00CF6D72" w:rsidRDefault="00CF6D72" w:rsidP="00CF6D72">
      <w:pPr>
        <w:rPr>
          <w:b/>
          <w:color w:val="000000"/>
          <w:sz w:val="28"/>
          <w:szCs w:val="28"/>
        </w:rPr>
      </w:pPr>
    </w:p>
    <w:p w:rsidR="00CF6D72" w:rsidRDefault="00CF6D72" w:rsidP="00CF6D72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BE03BE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CF6D72" w:rsidRDefault="00BE03BE" w:rsidP="00CF6D72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</w:t>
      </w:r>
      <w:proofErr w:type="spellStart"/>
      <w:proofErr w:type="gramStart"/>
      <w:r w:rsidR="00CF6D7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CF6D7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CF6D7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CF6D7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CF6D72" w:rsidRDefault="00CF6D72" w:rsidP="00CF6D72">
      <w:pPr>
        <w:jc w:val="both"/>
        <w:rPr>
          <w:rFonts w:cs="Arial"/>
          <w:b/>
          <w:color w:val="000000"/>
          <w:sz w:val="28"/>
          <w:szCs w:val="28"/>
        </w:rPr>
      </w:pPr>
    </w:p>
    <w:p w:rsidR="00CF6D72" w:rsidRDefault="00CF6D72" w:rsidP="00CF6D72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Внести в административный регламент администрации Петропавловского сельского поселения Лискинского муниципального района Воронежской области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</w:t>
      </w:r>
      <w:r>
        <w:rPr>
          <w:rFonts w:cs="Arial"/>
          <w:color w:val="000000"/>
          <w:sz w:val="28"/>
          <w:szCs w:val="28"/>
        </w:rPr>
        <w:lastRenderedPageBreak/>
        <w:t>п</w:t>
      </w:r>
      <w:r w:rsidR="00BE03BE">
        <w:rPr>
          <w:rFonts w:cs="Arial"/>
          <w:color w:val="000000"/>
          <w:sz w:val="28"/>
          <w:szCs w:val="28"/>
        </w:rPr>
        <w:t>остановлением администрации № 198 от 24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CF6D72" w:rsidRDefault="00CF6D72" w:rsidP="00CF6D72">
      <w:pPr>
        <w:jc w:val="both"/>
        <w:rPr>
          <w:rFonts w:cs="Arial"/>
          <w:color w:val="000000"/>
          <w:sz w:val="28"/>
          <w:szCs w:val="28"/>
        </w:rPr>
      </w:pPr>
    </w:p>
    <w:p w:rsidR="00CF6D72" w:rsidRDefault="00CF6D72" w:rsidP="00CF6D7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Пункт 2.10. раздела 2 административного регламента изложить </w:t>
      </w:r>
      <w:proofErr w:type="gramStart"/>
      <w:r>
        <w:rPr>
          <w:rFonts w:cs="Arial"/>
          <w:color w:val="000000"/>
          <w:sz w:val="28"/>
          <w:szCs w:val="28"/>
        </w:rPr>
        <w:t>в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</w:p>
    <w:p w:rsidR="00CF6D72" w:rsidRDefault="00CF6D72" w:rsidP="00CF6D72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следующей редакции:</w:t>
      </w:r>
    </w:p>
    <w:p w:rsidR="00CF6D72" w:rsidRDefault="00CF6D72" w:rsidP="00CF6D7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F6D72" w:rsidRDefault="00CF6D72" w:rsidP="00CF6D7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CF6D72" w:rsidRDefault="00CF6D72" w:rsidP="00CF6D7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CF6D72" w:rsidRDefault="00CF6D72" w:rsidP="00CF6D72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CF6D72" w:rsidRDefault="00CF6D72" w:rsidP="00CF6D7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2.13. раздела 2 административного регламента подпунктом 2.13.5. следующего содержания: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«2.13.5.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CF6D72" w:rsidRDefault="00CF6D72" w:rsidP="00CF6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CF6D72" w:rsidRDefault="00CF6D72" w:rsidP="00CF6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CF6D72" w:rsidRDefault="00CF6D72" w:rsidP="00CF6D72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CF6D72" w:rsidRDefault="00CF6D72" w:rsidP="00CF6D7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CF6D72" w:rsidRDefault="00CF6D72" w:rsidP="00CF6D72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CF6D72" w:rsidRDefault="00CF6D72" w:rsidP="00CF6D72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CF6D72" w:rsidRDefault="00CF6D72" w:rsidP="00CF6D72">
      <w:pPr>
        <w:pStyle w:val="a4"/>
        <w:jc w:val="center"/>
        <w:rPr>
          <w:b/>
        </w:rPr>
      </w:pPr>
    </w:p>
    <w:p w:rsidR="00CF6D72" w:rsidRDefault="00CF6D72" w:rsidP="00CF6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CF6D72" w:rsidRDefault="00CF6D72" w:rsidP="00CF6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BE03BE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</w:t>
      </w:r>
      <w:r w:rsidR="00BE03BE">
        <w:rPr>
          <w:sz w:val="28"/>
          <w:szCs w:val="28"/>
        </w:rPr>
        <w:t xml:space="preserve"> Лискинский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CF6D72" w:rsidRDefault="00CF6D72" w:rsidP="00CF6D72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BE03BE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</w:t>
      </w:r>
      <w:r>
        <w:rPr>
          <w:sz w:val="28"/>
          <w:szCs w:val="28"/>
        </w:rPr>
        <w:lastRenderedPageBreak/>
        <w:t>отказа в рассмотрении либо приостановления рассмотрения жалобы не имеется.</w:t>
      </w:r>
    </w:p>
    <w:p w:rsidR="00CF6D72" w:rsidRDefault="00CF6D72" w:rsidP="00CF6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CF6D72" w:rsidRDefault="00CF6D72" w:rsidP="00CF6D7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F6D72" w:rsidRDefault="00CF6D72" w:rsidP="00CF6D7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CF6D72" w:rsidRDefault="00CF6D72" w:rsidP="00CF6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CF6D72" w:rsidRDefault="00CF6D72" w:rsidP="00CF6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BE03BE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CF6D72" w:rsidRDefault="00CF6D72" w:rsidP="00CF6D72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6D72" w:rsidRDefault="00CF6D72" w:rsidP="00CF6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6D72" w:rsidRDefault="00CF6D72" w:rsidP="00CF6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CF6D72" w:rsidRDefault="00CF6D72" w:rsidP="00CF6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</w:t>
      </w:r>
      <w:r w:rsidR="00BE03BE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CF6D72" w:rsidRDefault="00CF6D72" w:rsidP="00CF6D72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CF6D72" w:rsidRDefault="00CF6D72" w:rsidP="00CF6D7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CF6D72" w:rsidRDefault="00CF6D72" w:rsidP="00CF6D7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CF6D72" w:rsidRDefault="00BE03BE" w:rsidP="00CF6D7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CF6D72">
        <w:rPr>
          <w:rFonts w:cs="Arial"/>
          <w:color w:val="000000"/>
          <w:sz w:val="28"/>
          <w:szCs w:val="28"/>
        </w:rPr>
        <w:t xml:space="preserve"> администрации</w:t>
      </w:r>
    </w:p>
    <w:p w:rsidR="00CF6D72" w:rsidRDefault="00BE03BE" w:rsidP="00CF6D7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CF6D72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С.А.Семиков</w:t>
      </w:r>
    </w:p>
    <w:p w:rsidR="00CF6D72" w:rsidRDefault="00CF6D72" w:rsidP="00CF6D72"/>
    <w:p w:rsidR="00CF6D72" w:rsidRDefault="00CF6D72" w:rsidP="00CF6D72"/>
    <w:p w:rsidR="00CF6D72" w:rsidRDefault="00CF6D72" w:rsidP="00CF6D72"/>
    <w:p w:rsidR="00CF6D72" w:rsidRDefault="00CF6D72" w:rsidP="00CF6D72"/>
    <w:p w:rsidR="00CF6D72" w:rsidRDefault="00CF6D72" w:rsidP="00CF6D72"/>
    <w:p w:rsidR="00CF6D72" w:rsidRDefault="00CF6D72" w:rsidP="00CF6D72"/>
    <w:p w:rsidR="00CF6D72" w:rsidRDefault="00CF6D72" w:rsidP="00CF6D72"/>
    <w:p w:rsidR="00CF6D72" w:rsidRDefault="00CF6D72" w:rsidP="00CF6D72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72"/>
    <w:rsid w:val="00094433"/>
    <w:rsid w:val="007A3A64"/>
    <w:rsid w:val="009A404E"/>
    <w:rsid w:val="00BE03BE"/>
    <w:rsid w:val="00CF6D72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7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F6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6D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6D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F6D7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F6D7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F6D72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F6D7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F6D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F6D72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1433</Words>
  <Characters>8173</Characters>
  <Application>Microsoft Office Word</Application>
  <DocSecurity>0</DocSecurity>
  <Lines>68</Lines>
  <Paragraphs>19</Paragraphs>
  <ScaleCrop>false</ScaleCrop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2013-04-25T04:52:00Z</cp:lastPrinted>
  <dcterms:created xsi:type="dcterms:W3CDTF">2013-04-25T04:52:00Z</dcterms:created>
  <dcterms:modified xsi:type="dcterms:W3CDTF">2013-04-25T04:52:00Z</dcterms:modified>
</cp:coreProperties>
</file>