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FB7C" w14:textId="77777777" w:rsidR="00695972" w:rsidRPr="00695972" w:rsidRDefault="00695972" w:rsidP="00695972">
      <w:r w:rsidRPr="00695972">
        <w:t xml:space="preserve">АДМИНИСТРАЦИЯ </w:t>
      </w:r>
    </w:p>
    <w:p w14:paraId="5FE58E73" w14:textId="77777777" w:rsidR="00695972" w:rsidRPr="00695972" w:rsidRDefault="00695972" w:rsidP="00695972">
      <w:r w:rsidRPr="00695972">
        <w:t xml:space="preserve">ЗАЛУЖЕНСКОГО СЕЛЬСКОГО  ПОСЕЛЕНИЯ </w:t>
      </w:r>
    </w:p>
    <w:p w14:paraId="0496B9C8" w14:textId="77777777" w:rsidR="00695972" w:rsidRPr="00695972" w:rsidRDefault="00695972" w:rsidP="00695972">
      <w:r w:rsidRPr="00695972">
        <w:t xml:space="preserve">ЛИНСКИНСКОГО  МУНИЦИПАЛЬНОГО  РАЙОНА </w:t>
      </w:r>
    </w:p>
    <w:p w14:paraId="2561E5A1" w14:textId="77777777" w:rsidR="00695972" w:rsidRPr="00695972" w:rsidRDefault="00695972" w:rsidP="00695972">
      <w:r w:rsidRPr="00695972">
        <w:t xml:space="preserve">ВОРОНЕЖСКОЙ  ОБЛАСТИ </w:t>
      </w:r>
    </w:p>
    <w:p w14:paraId="37B31F44" w14:textId="77777777" w:rsidR="00695972" w:rsidRPr="00695972" w:rsidRDefault="00695972" w:rsidP="00695972">
      <w:r w:rsidRPr="00695972">
        <w:t xml:space="preserve">_____________________________________________ </w:t>
      </w:r>
    </w:p>
    <w:p w14:paraId="6DC33C02" w14:textId="77777777" w:rsidR="00695972" w:rsidRPr="00695972" w:rsidRDefault="00695972" w:rsidP="00695972">
      <w:r w:rsidRPr="00695972">
        <w:t xml:space="preserve">  </w:t>
      </w:r>
    </w:p>
    <w:p w14:paraId="75E1FD6D" w14:textId="77777777" w:rsidR="00695972" w:rsidRPr="00695972" w:rsidRDefault="00695972" w:rsidP="00695972">
      <w:r w:rsidRPr="00695972">
        <w:t xml:space="preserve">ПОСТАНОВЛЕНИЕ </w:t>
      </w:r>
    </w:p>
    <w:p w14:paraId="79C44398" w14:textId="77777777" w:rsidR="00695972" w:rsidRPr="00695972" w:rsidRDefault="00695972" w:rsidP="00695972">
      <w:r w:rsidRPr="00695972">
        <w:t xml:space="preserve">  </w:t>
      </w:r>
    </w:p>
    <w:p w14:paraId="796207F0" w14:textId="77777777" w:rsidR="00695972" w:rsidRPr="00695972" w:rsidRDefault="00695972" w:rsidP="00695972">
      <w:r w:rsidRPr="00695972">
        <w:t xml:space="preserve">от   13.07. 2017 г.      №  79 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695972" w:rsidRPr="00695972" w14:paraId="10BB80A5" w14:textId="77777777" w:rsidTr="006959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78DC7" w14:textId="77777777" w:rsidR="00695972" w:rsidRPr="00695972" w:rsidRDefault="00695972" w:rsidP="00695972">
            <w:r w:rsidRPr="00695972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2866F46B" w14:textId="77777777" w:rsidR="00695972" w:rsidRPr="00695972" w:rsidRDefault="00695972" w:rsidP="00695972">
            <w:r w:rsidRPr="00695972">
              <w:t xml:space="preserve">  </w:t>
            </w:r>
          </w:p>
        </w:tc>
      </w:tr>
    </w:tbl>
    <w:p w14:paraId="0442F045" w14:textId="77777777" w:rsidR="00695972" w:rsidRPr="00695972" w:rsidRDefault="00695972" w:rsidP="00695972">
      <w:r w:rsidRPr="00695972">
        <w:t xml:space="preserve">  </w:t>
      </w:r>
    </w:p>
    <w:p w14:paraId="17082EA2" w14:textId="77777777" w:rsidR="00695972" w:rsidRPr="00695972" w:rsidRDefault="00695972" w:rsidP="00695972">
      <w:r w:rsidRPr="00695972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27.04.2016  № 75 </w:t>
      </w:r>
    </w:p>
    <w:p w14:paraId="2FF1ACBB" w14:textId="77777777" w:rsidR="00695972" w:rsidRPr="00695972" w:rsidRDefault="00695972" w:rsidP="00695972">
      <w:r w:rsidRPr="00695972">
        <w:t xml:space="preserve">  </w:t>
      </w:r>
    </w:p>
    <w:p w14:paraId="657C5E65" w14:textId="77777777" w:rsidR="00695972" w:rsidRPr="00695972" w:rsidRDefault="00695972" w:rsidP="00695972">
      <w:r w:rsidRPr="00695972">
        <w:t xml:space="preserve">  </w:t>
      </w:r>
    </w:p>
    <w:p w14:paraId="6F3E2813" w14:textId="77777777" w:rsidR="00695972" w:rsidRPr="00695972" w:rsidRDefault="00695972" w:rsidP="00695972">
      <w:r w:rsidRPr="00695972">
        <w:t xml:space="preserve">В целях  приведения муниципальных нормативных правовых актов  в соответствие действующему законодательству, администрация Залуженского  сельского поселения Лискинского муниципального района Воронежской области   п о с т а н о в л я е т: </w:t>
      </w:r>
    </w:p>
    <w:p w14:paraId="3E944382" w14:textId="77777777" w:rsidR="00695972" w:rsidRPr="00695972" w:rsidRDefault="00695972" w:rsidP="00695972">
      <w:r w:rsidRPr="00695972">
        <w:t xml:space="preserve">  </w:t>
      </w:r>
    </w:p>
    <w:p w14:paraId="58EEAD90" w14:textId="77777777" w:rsidR="00695972" w:rsidRPr="00695972" w:rsidRDefault="00695972" w:rsidP="00695972">
      <w:r w:rsidRPr="00695972">
        <w:t xml:space="preserve">1.        Внести  в постановление администрации Залуженского сельского поселения Лискинского муниципального района Воронежской области от 27.04.2016  № 75 «Об утверждении административного регламента  администрации Залуженского сельского поселения Лискинского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(далее – постановление) следующие изменения: </w:t>
      </w:r>
    </w:p>
    <w:p w14:paraId="57855743" w14:textId="77777777" w:rsidR="00695972" w:rsidRPr="00695972" w:rsidRDefault="00695972" w:rsidP="00695972">
      <w:r w:rsidRPr="00695972">
        <w:t xml:space="preserve">1.1.         В наименовании постановления слова «или государственная собственность на который не разграничена» исключить. </w:t>
      </w:r>
    </w:p>
    <w:p w14:paraId="31717909" w14:textId="77777777" w:rsidR="00695972" w:rsidRPr="00695972" w:rsidRDefault="00695972" w:rsidP="00695972">
      <w:r w:rsidRPr="00695972">
        <w:t xml:space="preserve">1.2.         В пункте 1 постановления слова «или государственная собственность на который не разграничена» исключить. </w:t>
      </w:r>
    </w:p>
    <w:p w14:paraId="693D23FC" w14:textId="77777777" w:rsidR="00695972" w:rsidRPr="00695972" w:rsidRDefault="00695972" w:rsidP="00695972">
      <w:r w:rsidRPr="00695972">
        <w:t xml:space="preserve">2.        Внести в  административный регламент администрации Залуженского сельского поселения Лискинского муниципального района Воронежской области  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разграничена», утвержденный постановлением администрации  Залуженского сельского поселения Лискинского муниципального района Воронежской области от 27.04.2016  № 75 (далее - административный регламент), следующие изменения: </w:t>
      </w:r>
    </w:p>
    <w:p w14:paraId="699A72F4" w14:textId="77777777" w:rsidR="00695972" w:rsidRPr="00695972" w:rsidRDefault="00695972" w:rsidP="00695972">
      <w:r w:rsidRPr="00695972">
        <w:t xml:space="preserve">2.1.         В наименовании  административного регламента слова «или государственная собственность на который не разграничена» исключить. </w:t>
      </w:r>
    </w:p>
    <w:p w14:paraId="6538F6DF" w14:textId="77777777" w:rsidR="00695972" w:rsidRPr="00695972" w:rsidRDefault="00695972" w:rsidP="00695972">
      <w:r w:rsidRPr="00695972">
        <w:lastRenderedPageBreak/>
        <w:t xml:space="preserve">2.2.         В разделе 1 административного регламента: </w:t>
      </w:r>
    </w:p>
    <w:p w14:paraId="5563A8FE" w14:textId="77777777" w:rsidR="00695972" w:rsidRPr="00695972" w:rsidRDefault="00695972" w:rsidP="00695972">
      <w:r w:rsidRPr="00695972">
        <w:t xml:space="preserve">2.2.1. Пункт 1.1 изложить в следующей редакции: </w:t>
      </w:r>
    </w:p>
    <w:p w14:paraId="6B570C43" w14:textId="77777777" w:rsidR="00695972" w:rsidRPr="00695972" w:rsidRDefault="00695972" w:rsidP="00695972">
      <w:r w:rsidRPr="00695972">
        <w:t xml:space="preserve">«1.1. Предмет регулирования административного регламента. </w:t>
      </w:r>
    </w:p>
    <w:p w14:paraId="057E4714" w14:textId="77777777" w:rsidR="00695972" w:rsidRPr="00695972" w:rsidRDefault="00695972" w:rsidP="00695972">
      <w:r w:rsidRPr="00695972">
        <w:t xml:space="preserve">Предметом регулирования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собственности» (далее – Административный регламент) являются отношения, возникающие между заявителями и администрацией Залуженского сельского поселения Лискинского муниципального района Воронежской области (далее – администрация Залуженского сельского поселения), связанные с установлением  сервитута  на земельных участках, находящихся в собственности Залуженского сельского поселения Лискинского муниципального района Воронежской области, а также определение порядка, сроков и последовательности выполнения административных действий (процедур) при предоставлении муниципальной услуги.». </w:t>
      </w:r>
    </w:p>
    <w:p w14:paraId="58796A8F" w14:textId="77777777" w:rsidR="00695972" w:rsidRPr="00695972" w:rsidRDefault="00695972" w:rsidP="00695972">
      <w:r w:rsidRPr="00695972">
        <w:t xml:space="preserve">2.2.2. В абзаце втором пункта 1.2  слова «или государственная собственность на который не разграничена» исключить. </w:t>
      </w:r>
    </w:p>
    <w:p w14:paraId="44F9D4CD" w14:textId="77777777" w:rsidR="00695972" w:rsidRPr="00695972" w:rsidRDefault="00695972" w:rsidP="00695972">
      <w:r w:rsidRPr="00695972">
        <w:t xml:space="preserve">2.2.3. Абзац четвертый пункта 1.3 признать утратившим силу. </w:t>
      </w:r>
    </w:p>
    <w:p w14:paraId="3F65A90B" w14:textId="77777777" w:rsidR="00695972" w:rsidRPr="00695972" w:rsidRDefault="00695972" w:rsidP="00695972">
      <w:r w:rsidRPr="00695972">
        <w:t xml:space="preserve">2.2.4. В абзаце пятом пункта 1.3  слово «, МФЦ» исключить. </w:t>
      </w:r>
    </w:p>
    <w:p w14:paraId="3A12EC67" w14:textId="77777777" w:rsidR="00695972" w:rsidRPr="00695972" w:rsidRDefault="00695972" w:rsidP="00695972">
      <w:r w:rsidRPr="00695972">
        <w:t xml:space="preserve">2.2.5. Абзац девятый пункта 1.3 признать утратившим силу. </w:t>
      </w:r>
    </w:p>
    <w:p w14:paraId="03040A5B" w14:textId="77777777" w:rsidR="00695972" w:rsidRPr="00695972" w:rsidRDefault="00695972" w:rsidP="00695972">
      <w:r w:rsidRPr="00695972">
        <w:t xml:space="preserve">2.2.6. Абзац одиннадцатый пункта 1.3 признать утратившим силу. </w:t>
      </w:r>
    </w:p>
    <w:p w14:paraId="4D0DFDDB" w14:textId="77777777" w:rsidR="00695972" w:rsidRPr="00695972" w:rsidRDefault="00695972" w:rsidP="00695972">
      <w:r w:rsidRPr="00695972">
        <w:t xml:space="preserve">2.2.7. Абзац третий пункта 1.3.1 признать утратившим силу. </w:t>
      </w:r>
    </w:p>
    <w:p w14:paraId="2CD08843" w14:textId="77777777" w:rsidR="00695972" w:rsidRPr="00695972" w:rsidRDefault="00695972" w:rsidP="00695972">
      <w:r w:rsidRPr="00695972">
        <w:t xml:space="preserve">2.2.8. В абзаце первом  пункта 1.3.2 слово «, МФЦ» исключить. </w:t>
      </w:r>
    </w:p>
    <w:p w14:paraId="57084AAE" w14:textId="77777777" w:rsidR="00695972" w:rsidRPr="00695972" w:rsidRDefault="00695972" w:rsidP="00695972">
      <w:r w:rsidRPr="00695972">
        <w:t xml:space="preserve">2.3.         В разделе 2 административного регламента: </w:t>
      </w:r>
    </w:p>
    <w:p w14:paraId="7425D4F7" w14:textId="77777777" w:rsidR="00695972" w:rsidRPr="00695972" w:rsidRDefault="00695972" w:rsidP="00695972">
      <w:r w:rsidRPr="00695972">
        <w:t xml:space="preserve">2.3.1. В пункте 2.1 слова «или государственная собственность на который не разграничена» исключить. </w:t>
      </w:r>
    </w:p>
    <w:p w14:paraId="6A680D2D" w14:textId="77777777" w:rsidR="00695972" w:rsidRPr="00695972" w:rsidRDefault="00695972" w:rsidP="00695972">
      <w:r w:rsidRPr="00695972">
        <w:t xml:space="preserve">2.3.2. В пункте 2.2.2 слова «или государственная собственность на который не разграничена» исключить. </w:t>
      </w:r>
    </w:p>
    <w:p w14:paraId="34CE6485" w14:textId="77777777" w:rsidR="00695972" w:rsidRPr="00695972" w:rsidRDefault="00695972" w:rsidP="00695972">
      <w:r w:rsidRPr="00695972">
        <w:t xml:space="preserve">2.3.3. В абзаце втором  пункта 2.5 слова «или государственная собственность на который не разграничена» исключить. </w:t>
      </w:r>
    </w:p>
    <w:p w14:paraId="6CF30EBE" w14:textId="77777777" w:rsidR="00695972" w:rsidRPr="00695972" w:rsidRDefault="00695972" w:rsidP="00695972">
      <w:r w:rsidRPr="00695972">
        <w:t xml:space="preserve">2.3.4. В абзаце втором  пункта 2.6.1 слова «или в МФЦ» исключить. </w:t>
      </w:r>
    </w:p>
    <w:p w14:paraId="4389735A" w14:textId="77777777" w:rsidR="00695972" w:rsidRPr="00695972" w:rsidRDefault="00695972" w:rsidP="00695972">
      <w:r w:rsidRPr="00695972">
        <w:t xml:space="preserve">2.3.5. В абзаце пятом пункте 2.6.1 слова «или  МФЦ» исключить. </w:t>
      </w:r>
    </w:p>
    <w:p w14:paraId="0B1B25EE" w14:textId="77777777" w:rsidR="00695972" w:rsidRPr="00695972" w:rsidRDefault="00695972" w:rsidP="00695972">
      <w:r w:rsidRPr="00695972">
        <w:t xml:space="preserve">2.3.6. Абзац седьмой пункта 2.13.1 признать утратившим силу. </w:t>
      </w:r>
    </w:p>
    <w:p w14:paraId="2B8AD3F5" w14:textId="77777777" w:rsidR="00695972" w:rsidRPr="00695972" w:rsidRDefault="00695972" w:rsidP="00695972">
      <w:r w:rsidRPr="00695972">
        <w:t xml:space="preserve">2.3.7. Пункт 2.14.1 изложить следующей редакции: </w:t>
      </w:r>
    </w:p>
    <w:p w14:paraId="07F23633" w14:textId="77777777" w:rsidR="00695972" w:rsidRPr="00695972" w:rsidRDefault="00695972" w:rsidP="00695972">
      <w:r w:rsidRPr="00695972">
        <w:t xml:space="preserve">«2.14.1. Предоставление муниципальной услуги в многофункциональных центрах предоставления государственных и муниципальных услуг не осуществляется.». </w:t>
      </w:r>
    </w:p>
    <w:p w14:paraId="7215EDFC" w14:textId="77777777" w:rsidR="00695972" w:rsidRPr="00695972" w:rsidRDefault="00695972" w:rsidP="00695972">
      <w:r w:rsidRPr="00695972">
        <w:t xml:space="preserve">2.4.         В разделе 3 административного регламента: </w:t>
      </w:r>
    </w:p>
    <w:p w14:paraId="4E57C3DF" w14:textId="77777777" w:rsidR="00695972" w:rsidRPr="00695972" w:rsidRDefault="00695972" w:rsidP="00695972">
      <w:r w:rsidRPr="00695972">
        <w:t xml:space="preserve">2.4.1. В пункте 3.2.1 слово «, МФЦ» исключить. </w:t>
      </w:r>
    </w:p>
    <w:p w14:paraId="18022E70" w14:textId="77777777" w:rsidR="00695972" w:rsidRPr="00695972" w:rsidRDefault="00695972" w:rsidP="00695972">
      <w:r w:rsidRPr="00695972">
        <w:t xml:space="preserve">2.4.2. В пункте 3.2.2 слова «или МФЦ» исключить. </w:t>
      </w:r>
    </w:p>
    <w:p w14:paraId="26BC2BCC" w14:textId="77777777" w:rsidR="00695972" w:rsidRPr="00695972" w:rsidRDefault="00695972" w:rsidP="00695972">
      <w:r w:rsidRPr="00695972">
        <w:lastRenderedPageBreak/>
        <w:t xml:space="preserve">2.4.3. В абзаце первом пункта 3.2.3 слова «или МФЦ» исключить. </w:t>
      </w:r>
    </w:p>
    <w:p w14:paraId="1BE8F1ED" w14:textId="77777777" w:rsidR="00695972" w:rsidRPr="00695972" w:rsidRDefault="00695972" w:rsidP="00695972">
      <w:r w:rsidRPr="00695972">
        <w:t xml:space="preserve">2.4.4. Пункт 3.2.4 признать утратившим силу. </w:t>
      </w:r>
    </w:p>
    <w:p w14:paraId="5295C925" w14:textId="77777777" w:rsidR="00695972" w:rsidRPr="00695972" w:rsidRDefault="00695972" w:rsidP="00695972">
      <w:r w:rsidRPr="00695972">
        <w:t xml:space="preserve">2.4.5. В пункте  3.2.8 слова «или МФЦ» исключить. </w:t>
      </w:r>
    </w:p>
    <w:p w14:paraId="5752652F" w14:textId="77777777" w:rsidR="00695972" w:rsidRPr="00695972" w:rsidRDefault="00695972" w:rsidP="00695972">
      <w:r w:rsidRPr="00695972">
        <w:t xml:space="preserve">2.4.6. В подпункте 2) пункта 3.4.2 слова  «или государственная собственность на который не разграничена» исключить. </w:t>
      </w:r>
    </w:p>
    <w:p w14:paraId="0F00A6A0" w14:textId="77777777" w:rsidR="00695972" w:rsidRPr="00695972" w:rsidRDefault="00695972" w:rsidP="00695972">
      <w:r w:rsidRPr="00695972">
        <w:t xml:space="preserve">2.5.         В разделе 5 административного регламента: </w:t>
      </w:r>
    </w:p>
    <w:p w14:paraId="270506D8" w14:textId="77777777" w:rsidR="00695972" w:rsidRPr="00695972" w:rsidRDefault="00695972" w:rsidP="00695972">
      <w:r w:rsidRPr="00695972">
        <w:t xml:space="preserve">2.5.1. В абзаце втором пункта 5.3 слова «через многофункциональные центры,» исключить. </w:t>
      </w:r>
    </w:p>
    <w:p w14:paraId="06E44139" w14:textId="77777777" w:rsidR="00695972" w:rsidRPr="00695972" w:rsidRDefault="00695972" w:rsidP="00695972">
      <w:r w:rsidRPr="00695972">
        <w:t xml:space="preserve">2.6.         В приложении  1 к административному регламенту пункты 3, 3.1, 3.2 признать утратившими силу. </w:t>
      </w:r>
    </w:p>
    <w:p w14:paraId="7DA6D662" w14:textId="77777777" w:rsidR="00695972" w:rsidRPr="00695972" w:rsidRDefault="00695972" w:rsidP="00695972">
      <w:r w:rsidRPr="00695972">
        <w:t xml:space="preserve">3.        Настоящее постановление  вступает в силу с момента его обнародования и распространяет свое действие на правоотношения, возникшие с                            01 января 2017 г. </w:t>
      </w:r>
    </w:p>
    <w:p w14:paraId="047B7407" w14:textId="77777777" w:rsidR="00695972" w:rsidRPr="00695972" w:rsidRDefault="00695972" w:rsidP="00695972">
      <w:r w:rsidRPr="00695972">
        <w:t xml:space="preserve">4.        Контроль за исполнением настоящего постановления оставляю за собой. </w:t>
      </w:r>
    </w:p>
    <w:p w14:paraId="0F1EDEED" w14:textId="77777777" w:rsidR="00695972" w:rsidRPr="00695972" w:rsidRDefault="00695972" w:rsidP="00695972">
      <w:r w:rsidRPr="00695972">
        <w:t xml:space="preserve">  </w:t>
      </w:r>
    </w:p>
    <w:p w14:paraId="2E5AEE49" w14:textId="77777777" w:rsidR="00695972" w:rsidRPr="00695972" w:rsidRDefault="00695972" w:rsidP="00695972">
      <w:r w:rsidRPr="00695972">
        <w:t xml:space="preserve">  </w:t>
      </w:r>
    </w:p>
    <w:p w14:paraId="7174253B" w14:textId="77777777" w:rsidR="00695972" w:rsidRPr="00695972" w:rsidRDefault="00695972" w:rsidP="00695972">
      <w:r w:rsidRPr="00695972">
        <w:t xml:space="preserve">  </w:t>
      </w:r>
    </w:p>
    <w:p w14:paraId="0FC549EA" w14:textId="77777777" w:rsidR="00695972" w:rsidRPr="00695972" w:rsidRDefault="00695972" w:rsidP="00695972">
      <w:r w:rsidRPr="00695972">
        <w:t xml:space="preserve">Глава  Залуженского </w:t>
      </w:r>
    </w:p>
    <w:p w14:paraId="1EB144B1" w14:textId="77777777" w:rsidR="00695972" w:rsidRPr="00695972" w:rsidRDefault="00695972" w:rsidP="00695972">
      <w:r w:rsidRPr="00695972">
        <w:t xml:space="preserve">сельского поселения                                                  В.М.Пономарев </w:t>
      </w:r>
    </w:p>
    <w:p w14:paraId="11A4F400" w14:textId="77777777" w:rsidR="00695972" w:rsidRPr="00695972" w:rsidRDefault="00695972" w:rsidP="00695972">
      <w:r w:rsidRPr="00695972">
        <w:t xml:space="preserve">  </w:t>
      </w:r>
    </w:p>
    <w:p w14:paraId="0031523C" w14:textId="77777777" w:rsidR="00695972" w:rsidRPr="00695972" w:rsidRDefault="00695972" w:rsidP="00695972">
      <w:r w:rsidRPr="00695972">
        <w:t xml:space="preserve">    </w:t>
      </w:r>
    </w:p>
    <w:p w14:paraId="7F2C7E0B" w14:textId="77777777" w:rsidR="00695972" w:rsidRPr="00695972" w:rsidRDefault="00695972" w:rsidP="00695972">
      <w:r w:rsidRPr="00695972">
        <w:t xml:space="preserve">  </w:t>
      </w:r>
    </w:p>
    <w:p w14:paraId="68EC5951" w14:textId="77777777" w:rsidR="00695972" w:rsidRPr="00695972" w:rsidRDefault="00695972" w:rsidP="00695972">
      <w:r w:rsidRPr="00695972">
        <w:t xml:space="preserve">Приложение </w:t>
      </w:r>
    </w:p>
    <w:p w14:paraId="4E2B6140" w14:textId="77777777" w:rsidR="00695972" w:rsidRPr="00695972" w:rsidRDefault="00695972" w:rsidP="00695972">
      <w:r w:rsidRPr="00695972">
        <w:t xml:space="preserve">к постановлению администрации </w:t>
      </w:r>
    </w:p>
    <w:p w14:paraId="713EB282" w14:textId="77777777" w:rsidR="00695972" w:rsidRPr="00695972" w:rsidRDefault="00695972" w:rsidP="00695972">
      <w:r w:rsidRPr="00695972">
        <w:t xml:space="preserve"> Залуженского сельского поселения </w:t>
      </w:r>
    </w:p>
    <w:p w14:paraId="0D531267" w14:textId="77777777" w:rsidR="00695972" w:rsidRPr="00695972" w:rsidRDefault="00695972" w:rsidP="00695972">
      <w:r w:rsidRPr="00695972">
        <w:t xml:space="preserve">Лискинского муниципального района </w:t>
      </w:r>
    </w:p>
    <w:p w14:paraId="46F59F8E" w14:textId="77777777" w:rsidR="00695972" w:rsidRPr="00695972" w:rsidRDefault="00695972" w:rsidP="00695972">
      <w:r w:rsidRPr="00695972">
        <w:t xml:space="preserve">Воронежской области </w:t>
      </w:r>
    </w:p>
    <w:p w14:paraId="57F6F5E2" w14:textId="77777777" w:rsidR="00695972" w:rsidRPr="00695972" w:rsidRDefault="00695972" w:rsidP="00695972">
      <w:r w:rsidRPr="00695972">
        <w:t xml:space="preserve">  </w:t>
      </w:r>
    </w:p>
    <w:p w14:paraId="3843BD23" w14:textId="77777777" w:rsidR="00695972" w:rsidRPr="00695972" w:rsidRDefault="00695972" w:rsidP="00695972">
      <w:r w:rsidRPr="00695972">
        <w:t xml:space="preserve">от   13.07.2017 г. № 79 </w:t>
      </w:r>
    </w:p>
    <w:p w14:paraId="19BBBFFC" w14:textId="77777777" w:rsidR="00695972" w:rsidRPr="00695972" w:rsidRDefault="00695972" w:rsidP="00695972">
      <w:r w:rsidRPr="00695972">
        <w:t xml:space="preserve">  </w:t>
      </w:r>
    </w:p>
    <w:p w14:paraId="52C0D8F9" w14:textId="77777777" w:rsidR="00695972" w:rsidRPr="00695972" w:rsidRDefault="00695972" w:rsidP="00695972">
      <w:r w:rsidRPr="00695972">
        <w:t xml:space="preserve">  </w:t>
      </w:r>
    </w:p>
    <w:p w14:paraId="4B50ABA9" w14:textId="77777777" w:rsidR="00695972" w:rsidRPr="00695972" w:rsidRDefault="00695972" w:rsidP="00695972">
      <w:r w:rsidRPr="00695972">
        <w:t xml:space="preserve">Приложение  4 </w:t>
      </w:r>
    </w:p>
    <w:p w14:paraId="70D65F1D" w14:textId="77777777" w:rsidR="00695972" w:rsidRPr="00695972" w:rsidRDefault="00695972" w:rsidP="00695972">
      <w:r w:rsidRPr="00695972">
        <w:t xml:space="preserve">к Административному регламенту </w:t>
      </w:r>
    </w:p>
    <w:p w14:paraId="6B0BCAE0" w14:textId="77777777" w:rsidR="00695972" w:rsidRPr="00695972" w:rsidRDefault="00695972" w:rsidP="00695972">
      <w:r w:rsidRPr="00695972">
        <w:t xml:space="preserve">  </w:t>
      </w:r>
    </w:p>
    <w:p w14:paraId="3E72F095" w14:textId="77777777" w:rsidR="00695972" w:rsidRPr="00695972" w:rsidRDefault="00695972" w:rsidP="00695972">
      <w:r w:rsidRPr="00695972">
        <w:t xml:space="preserve">  </w:t>
      </w:r>
    </w:p>
    <w:p w14:paraId="5A844BAF" w14:textId="77777777" w:rsidR="00695972" w:rsidRPr="00695972" w:rsidRDefault="00695972" w:rsidP="00695972">
      <w:r w:rsidRPr="00695972">
        <w:lastRenderedPageBreak/>
        <w:t xml:space="preserve">РАСПИСКА </w:t>
      </w:r>
    </w:p>
    <w:p w14:paraId="20586453" w14:textId="77777777" w:rsidR="00695972" w:rsidRPr="00695972" w:rsidRDefault="00695972" w:rsidP="00695972">
      <w:r w:rsidRPr="00695972">
        <w:t xml:space="preserve">в получении документов, представленных для принятия решения </w:t>
      </w:r>
    </w:p>
    <w:p w14:paraId="7A0D7F44" w14:textId="77777777" w:rsidR="00695972" w:rsidRPr="00695972" w:rsidRDefault="00695972" w:rsidP="00695972">
      <w:r w:rsidRPr="00695972">
        <w:t xml:space="preserve">о заключении соглашения об установлении сервитута в отношении земельного участка, находящегося в муниципальной собственности </w:t>
      </w:r>
    </w:p>
    <w:p w14:paraId="72D85FF7" w14:textId="77777777" w:rsidR="00695972" w:rsidRPr="00695972" w:rsidRDefault="00695972" w:rsidP="00695972">
      <w:r w:rsidRPr="00695972">
        <w:t xml:space="preserve">  </w:t>
      </w:r>
    </w:p>
    <w:p w14:paraId="71E68821" w14:textId="77777777" w:rsidR="00695972" w:rsidRPr="00695972" w:rsidRDefault="00695972" w:rsidP="00695972">
      <w:r w:rsidRPr="00695972">
        <w:t xml:space="preserve">Настоящим удостоверяется, что заявитель </w:t>
      </w:r>
    </w:p>
    <w:p w14:paraId="34014E81" w14:textId="77777777" w:rsidR="00695972" w:rsidRPr="00695972" w:rsidRDefault="00695972" w:rsidP="00695972">
      <w:r w:rsidRPr="00695972">
        <w:t xml:space="preserve">__________________________________________________________________ </w:t>
      </w:r>
    </w:p>
    <w:p w14:paraId="312D6FB9" w14:textId="77777777" w:rsidR="00695972" w:rsidRPr="00695972" w:rsidRDefault="00695972" w:rsidP="00695972">
      <w:r w:rsidRPr="00695972">
        <w:t xml:space="preserve">(фамилия, имя, отчество) </w:t>
      </w:r>
    </w:p>
    <w:p w14:paraId="3723E346" w14:textId="77777777" w:rsidR="00695972" w:rsidRPr="00695972" w:rsidRDefault="00695972" w:rsidP="00695972">
      <w:r w:rsidRPr="00695972">
        <w:t xml:space="preserve">представил, а сотрудник администрации _______________ _________________ получил «_____» ________________ _________ </w:t>
      </w:r>
    </w:p>
    <w:p w14:paraId="76D2D0D0" w14:textId="77777777" w:rsidR="00695972" w:rsidRPr="00695972" w:rsidRDefault="00695972" w:rsidP="00695972">
      <w:r w:rsidRPr="00695972">
        <w:t xml:space="preserve">                                                        (число)                  (месяц прописью)              (год) </w:t>
      </w:r>
    </w:p>
    <w:p w14:paraId="10A1BA58" w14:textId="77777777" w:rsidR="00695972" w:rsidRPr="00695972" w:rsidRDefault="00695972" w:rsidP="00695972">
      <w:r w:rsidRPr="00695972">
        <w:t xml:space="preserve">  </w:t>
      </w:r>
    </w:p>
    <w:p w14:paraId="27768255" w14:textId="77777777" w:rsidR="00695972" w:rsidRPr="00695972" w:rsidRDefault="00695972" w:rsidP="00695972">
      <w:r w:rsidRPr="00695972">
        <w:t xml:space="preserve">документы в количестве _____________________________ экземпляров по </w:t>
      </w:r>
    </w:p>
    <w:p w14:paraId="0872D1D8" w14:textId="77777777" w:rsidR="00695972" w:rsidRPr="00695972" w:rsidRDefault="00695972" w:rsidP="00695972">
      <w:r w:rsidRPr="00695972">
        <w:t xml:space="preserve">                            (прописью) </w:t>
      </w:r>
    </w:p>
    <w:p w14:paraId="37E91294" w14:textId="77777777" w:rsidR="00695972" w:rsidRPr="00695972" w:rsidRDefault="00695972" w:rsidP="00695972">
      <w:r w:rsidRPr="00695972">
        <w:t xml:space="preserve">прилагаемому к заявлению перечню документов, необходимых для  принятия  решения о заключении соглашения об установлении сервитута (согласно п. 2.6 настоящего Административного регламента): </w:t>
      </w:r>
    </w:p>
    <w:p w14:paraId="037A79B5" w14:textId="77777777" w:rsidR="00695972" w:rsidRPr="00695972" w:rsidRDefault="00695972" w:rsidP="00695972">
      <w:r w:rsidRPr="00695972">
        <w:t xml:space="preserve">__________________________________________________________________ </w:t>
      </w:r>
    </w:p>
    <w:p w14:paraId="0C9BC23D" w14:textId="77777777" w:rsidR="00695972" w:rsidRPr="00695972" w:rsidRDefault="00695972" w:rsidP="00695972">
      <w:r w:rsidRPr="00695972">
        <w:t xml:space="preserve">__________________________________________________________________ </w:t>
      </w:r>
    </w:p>
    <w:p w14:paraId="4E775B73" w14:textId="77777777" w:rsidR="00695972" w:rsidRPr="00695972" w:rsidRDefault="00695972" w:rsidP="00695972">
      <w:r w:rsidRPr="00695972">
        <w:t xml:space="preserve">_________________________________________________________________ </w:t>
      </w:r>
    </w:p>
    <w:p w14:paraId="53FC3AF2" w14:textId="77777777" w:rsidR="00695972" w:rsidRPr="00695972" w:rsidRDefault="00695972" w:rsidP="00695972">
      <w:r w:rsidRPr="00695972">
        <w:t xml:space="preserve">  </w:t>
      </w:r>
    </w:p>
    <w:p w14:paraId="0E6E2C89" w14:textId="77777777" w:rsidR="00695972" w:rsidRPr="00695972" w:rsidRDefault="00695972" w:rsidP="00695972">
      <w:r w:rsidRPr="00695972">
        <w:t xml:space="preserve">Перечень документов, которые будут получены по межведомственным запросам: _________________________________________________________________ </w:t>
      </w:r>
    </w:p>
    <w:p w14:paraId="33AF3659" w14:textId="77777777" w:rsidR="00695972" w:rsidRPr="00695972" w:rsidRDefault="00695972" w:rsidP="00695972">
      <w:r w:rsidRPr="00695972">
        <w:t xml:space="preserve">______________       ______________________    ____________________ </w:t>
      </w:r>
    </w:p>
    <w:p w14:paraId="63C4BF1C" w14:textId="77777777" w:rsidR="00695972" w:rsidRPr="00695972" w:rsidRDefault="00695972" w:rsidP="00695972">
      <w:r w:rsidRPr="00695972">
        <w:t xml:space="preserve">(должность специалиста),                                  (подпись)                                     (расшифровка подписи) </w:t>
      </w:r>
    </w:p>
    <w:p w14:paraId="0DE479A7" w14:textId="77777777" w:rsidR="00695972" w:rsidRPr="00695972" w:rsidRDefault="00695972" w:rsidP="00695972">
      <w:r w:rsidRPr="00695972">
        <w:t xml:space="preserve">  ответственного за </w:t>
      </w:r>
    </w:p>
    <w:p w14:paraId="111BC567" w14:textId="77777777" w:rsidR="00695972" w:rsidRPr="00695972" w:rsidRDefault="00695972" w:rsidP="00695972">
      <w:r w:rsidRPr="00695972">
        <w:t xml:space="preserve">  прием документов) </w:t>
      </w:r>
    </w:p>
    <w:p w14:paraId="613A95C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21"/>
    <w:rsid w:val="00312C96"/>
    <w:rsid w:val="005A7B2A"/>
    <w:rsid w:val="00695972"/>
    <w:rsid w:val="008D6E62"/>
    <w:rsid w:val="00900721"/>
    <w:rsid w:val="00C81128"/>
    <w:rsid w:val="00D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5E836-2A21-4479-82E6-DB93EC25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7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07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07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07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07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0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0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07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07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07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0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07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0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2024-11-18T06:28:00Z</dcterms:created>
  <dcterms:modified xsi:type="dcterms:W3CDTF">2024-11-18T06:28:00Z</dcterms:modified>
</cp:coreProperties>
</file>