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F0" w:rsidRPr="002579F0" w:rsidRDefault="002579F0" w:rsidP="00257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79F0">
        <w:rPr>
          <w:rFonts w:ascii="Tahoma" w:eastAsia="Times New Roman" w:hAnsi="Tahoma" w:cs="Tahoma"/>
          <w:b/>
          <w:bCs/>
          <w:color w:val="212121"/>
          <w:sz w:val="21"/>
          <w:szCs w:val="21"/>
          <w:lang w:eastAsia="ru-RU"/>
        </w:rPr>
        <w:t>СОВЕТ НАРОДНЫХ ДЕПУТАТОВ ЗАЛУЖЕНСКОГО СЕЛЬСКОГО</w:t>
      </w:r>
    </w:p>
    <w:p w:rsidR="002579F0" w:rsidRPr="002579F0" w:rsidRDefault="002579F0" w:rsidP="002579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579F0"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  <w:t>ПОСЕЛЕНИЯ ЛИСКИНСКОГО МУНИЦИПАЛЬНОГО РАЙОНА ВОРОНЕЖСКОЙ ОБЛАСТИ</w:t>
      </w:r>
    </w:p>
    <w:p w:rsidR="002579F0" w:rsidRPr="002579F0" w:rsidRDefault="002579F0" w:rsidP="002579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2579F0" w:rsidRPr="002579F0" w:rsidRDefault="002579F0" w:rsidP="002579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579F0"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</w:p>
    <w:p w:rsidR="002579F0" w:rsidRPr="002579F0" w:rsidRDefault="002579F0" w:rsidP="002579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579F0"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  <w:t>От 8 августа 2012 г. №180 </w:t>
      </w:r>
    </w:p>
    <w:p w:rsidR="002579F0" w:rsidRPr="002579F0" w:rsidRDefault="002579F0" w:rsidP="002579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579F0"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  <w:t>с.Залужное</w:t>
      </w:r>
    </w:p>
    <w:p w:rsidR="002579F0" w:rsidRPr="002579F0" w:rsidRDefault="002579F0" w:rsidP="002579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2579F0" w:rsidRPr="002579F0" w:rsidRDefault="002579F0" w:rsidP="002579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579F0"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  <w:t>О принятии изменений и дополнений в Устав</w:t>
      </w:r>
    </w:p>
    <w:p w:rsidR="002579F0" w:rsidRPr="002579F0" w:rsidRDefault="002579F0" w:rsidP="002579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579F0"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  <w:t>Залуженского сельского поселения Лискинского </w:t>
      </w:r>
    </w:p>
    <w:p w:rsidR="002579F0" w:rsidRPr="002579F0" w:rsidRDefault="002579F0" w:rsidP="002579F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2579F0">
        <w:rPr>
          <w:rFonts w:ascii="Tahoma" w:eastAsia="Times New Roman" w:hAnsi="Tahoma" w:cs="Tahoma"/>
          <w:b/>
          <w:bCs/>
          <w:color w:val="212121"/>
          <w:sz w:val="21"/>
          <w:szCs w:val="21"/>
          <w:shd w:val="clear" w:color="auto" w:fill="FFFFFF"/>
          <w:lang w:eastAsia="ru-RU"/>
        </w:rPr>
        <w:t>муниципального района Воронежской области</w:t>
      </w:r>
    </w:p>
    <w:p w:rsidR="002579F0" w:rsidRPr="002579F0" w:rsidRDefault="002579F0" w:rsidP="00257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68A2" w:rsidRDefault="002579F0" w:rsidP="002579F0"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t>В целях приведения Устава Залуженского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Совет народных депутатов Залуженского сельского поселения Лискинского муниципального района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РЕШИЛ: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1. Принять изменения и дополнения в Устав Залуженского сельского поселения Лискинского муниципального района Воронежской области.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2. Представить настоящее решение в органы юстиции для государственной регистрации в порядке, установленном федеральным законодательством.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3. Обнародовать настоящее решение после его государственной регистрации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4. Настоящее решение вступает в силу после его государственной регистрации и обнародования.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Председатель Совета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Народных депутатов Залуженского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И.Т.Олейников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Глава Залуженского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поселения: В.М.Пономарев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Приложение к решению Совета народных депутатов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Залуженского сельского поселения Лискинского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Воронежской области от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8 августа 2012 года № 180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Изменения и дополнения в Устав Залуженского сельского поселения Лискинского муниципального района Воронежской области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1. Пункт 4 статьи 7 Устава изложить в следующей редакции: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«4) организация в границах Залуженского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Федерации;».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2. Пункт 6 статьи 7 Устава изложить в следующей редакции: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 xml:space="preserve">«6) обеспечение проживающих в Залуженском сельском поселении и нуждающихся в жилых помещениях малоимущих граждан жилыми помещениями, организация строительства и 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lastRenderedPageBreak/>
        <w:t>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законодательством;».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3. Дополнить часть 1 статьи 8 Устава пунктом 11 следующего содержания: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Федерации».».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4. Часть 8 статьи 33 Устава дополнить пунктом 12 следующего содержания: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«12) Полномочия депутата, члена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прекращаются досрочно в случае несоблюдения ограничений, установленных Федеральным законом от 06.10.2003 г. №131-ФЗ «Об общих принципах организации местного самоуправления в Российской Федерации».».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5. Часть 7 статьи 44 Устава изложить в следующей редакции: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«7. Устав Залуженского сельского поселения, муниципальный правовой акт о внесении изменений и дополнений в Устав Залуженского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Залуженского сельского поселения могут быть: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1) противоречие Устава Конституции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2) нарушение установленного Федеральным законом от 06.10.2003 г. №131-ФЗ «Об общих принципах организации местного самоуправления в Российской Федерации» порядка принятия Устава, муниципального правового акта о внесении изменений и дополнений в Устав.».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6. Часть 8 статьи 44 Устава изложить в следующей редакции:</w:t>
      </w:r>
      <w:r w:rsidRPr="002579F0">
        <w:rPr>
          <w:rFonts w:ascii="Tahoma" w:eastAsia="Times New Roman" w:hAnsi="Tahoma" w:cs="Tahoma"/>
          <w:color w:val="212121"/>
          <w:sz w:val="21"/>
          <w:szCs w:val="21"/>
          <w:shd w:val="clear" w:color="auto" w:fill="FFFFFF"/>
          <w:lang w:eastAsia="ru-RU"/>
        </w:rPr>
        <w:br/>
        <w:t>«8. Устав Залуженского сельского поселения, муниципальный правовой акт о внесении изменений и дополнений в Устав Залуженского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обнародования. Глава Залуженского сельского поселения обязан обнародовать зарегистрированные Устав Залуженского сельского поселения, муниципальный правовой акт о внесении изменений и дополнений в Устав Залуженского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7D"/>
    <w:rsid w:val="002579F0"/>
    <w:rsid w:val="00C9777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BA08-8E51-4150-B556-C636CDF2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2024-04-18T10:38:00Z</dcterms:created>
  <dcterms:modified xsi:type="dcterms:W3CDTF">2024-04-18T10:38:00Z</dcterms:modified>
</cp:coreProperties>
</file>