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B6" w:rsidRDefault="00F47DB6" w:rsidP="004F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6BC" w:rsidRPr="00ED22CD" w:rsidRDefault="004F06BC" w:rsidP="004F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4F06BC" w:rsidRPr="00ED22CD" w:rsidRDefault="004F06BC" w:rsidP="004F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Залуженс</w:t>
      </w: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сельского поселения</w:t>
      </w:r>
    </w:p>
    <w:p w:rsidR="00F47DB6" w:rsidRDefault="004F06BC" w:rsidP="00F47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социально-экономического развития поселения</w:t>
      </w:r>
      <w:r w:rsidR="00F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F47DB6" w:rsidRPr="000167DD" w:rsidRDefault="004F06BC" w:rsidP="00016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  <w:r w:rsidR="00F47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ах </w:t>
      </w:r>
      <w:r w:rsidRPr="00ED2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 </w:t>
      </w:r>
      <w:r w:rsidR="0084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FE6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экономического развития на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год.</w:t>
      </w:r>
    </w:p>
    <w:p w:rsidR="009C2D7C" w:rsidRDefault="009C2D7C" w:rsidP="009C2D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D7C" w:rsidRPr="00672E77" w:rsidRDefault="004F06BC" w:rsidP="009C2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47DB6">
        <w:rPr>
          <w:rFonts w:ascii="Times New Roman" w:hAnsi="Times New Roman" w:cs="Times New Roman"/>
          <w:sz w:val="28"/>
          <w:szCs w:val="28"/>
        </w:rPr>
        <w:t xml:space="preserve">  </w:t>
      </w:r>
      <w:r w:rsidR="009C2D7C"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Добрый</w:t>
      </w:r>
      <w:r w:rsid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день уважаемые депутаты, гости и </w:t>
      </w:r>
      <w:r w:rsidR="009C2D7C"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жители </w:t>
      </w:r>
      <w:r w:rsid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Залуженского</w:t>
      </w:r>
      <w:r w:rsidR="009C2D7C"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сельского поселения</w:t>
      </w:r>
      <w:r w:rsidR="009C2D7C"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! Представляя свой</w:t>
      </w:r>
      <w:r w:rsid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отчет о работе Администрации Залуженского </w:t>
      </w:r>
      <w:r w:rsidR="009C2D7C"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сельского поселения</w:t>
      </w:r>
      <w:r w:rsidR="009C2D7C" w:rsidRPr="00672E77">
        <w:rPr>
          <w:rFonts w:ascii="Calibri" w:eastAsia="Times New Roman" w:hAnsi="Calibri" w:cs="Calibri"/>
          <w:color w:val="212121"/>
          <w:lang w:eastAsia="ru-RU"/>
        </w:rPr>
        <w:t>  </w:t>
      </w:r>
      <w:r w:rsid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 2020</w:t>
      </w:r>
      <w:r w:rsidR="009C2D7C"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год постараюсь отразить основные моменты в деятельности Администрации.</w:t>
      </w:r>
    </w:p>
    <w:p w:rsidR="009C2D7C" w:rsidRDefault="009C2D7C" w:rsidP="009C2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</w:t>
      </w:r>
      <w:r w:rsidRP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Ежегодный отчёт - это не просто традиция, а жизненная необходимость, поскольку происходит доклад о том, что уже сделано за прошедший год, и о том, что планируется в новом текущем году. Зачастую, наши планы корректируются и могут меняться, в процессе работы, но связано это с тем, что мы стараемся незамедлительно реагировать на возникающие острые проблемы, имеющие высокую приоритетность. </w:t>
      </w:r>
    </w:p>
    <w:p w:rsidR="009C2D7C" w:rsidRDefault="009C2D7C" w:rsidP="00D31C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72E7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</w:t>
      </w: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P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Администрация Залуженского сельского поселен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ия осуществляет свою деятельность</w:t>
      </w:r>
      <w:r w:rsidRP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согласно 131 Федерального Закона «Об общих принципах организации местного самоупра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Уставом Залуженског</w:t>
      </w:r>
      <w:r w:rsidR="00234FB3">
        <w:rPr>
          <w:rFonts w:ascii="Times New Roman" w:hAnsi="Times New Roman" w:cs="Times New Roman"/>
          <w:sz w:val="28"/>
          <w:szCs w:val="28"/>
        </w:rPr>
        <w:t>о сельского поселения, законами РФ.</w:t>
      </w:r>
    </w:p>
    <w:p w:rsidR="009C2D7C" w:rsidRDefault="009C2D7C" w:rsidP="00D31C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Главными задачами в работе Администрации поселения остается исполнение полномочий в соответствии с действующим законо</w:t>
      </w:r>
      <w:r w:rsidR="00F4040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дательством и </w:t>
      </w:r>
      <w:r w:rsidRPr="009C2D7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создание комфортных и благоприятных условий, для проживания и трудовой деятельности нашего населения, не только согласно полномочий, но и других моральных аспектов.</w:t>
      </w:r>
    </w:p>
    <w:p w:rsidR="00D31C06" w:rsidRDefault="00234FB3" w:rsidP="00D31C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осуществления </w:t>
      </w:r>
      <w:r w:rsidR="00D31C06">
        <w:rPr>
          <w:rFonts w:ascii="Times New Roman" w:hAnsi="Times New Roman" w:cs="Times New Roman"/>
          <w:sz w:val="28"/>
          <w:szCs w:val="28"/>
        </w:rPr>
        <w:t xml:space="preserve">местного самоуправления на территории поселения сформировано  органы местного самоуправления: </w:t>
      </w:r>
      <w:r w:rsidR="00D31C06" w:rsidRPr="00680207">
        <w:rPr>
          <w:rFonts w:ascii="Times New Roman" w:hAnsi="Times New Roman"/>
          <w:sz w:val="28"/>
          <w:szCs w:val="28"/>
        </w:rPr>
        <w:t xml:space="preserve">Совет народных депутатов </w:t>
      </w:r>
      <w:r w:rsidR="00D31C06">
        <w:rPr>
          <w:rFonts w:ascii="Times New Roman" w:hAnsi="Times New Roman"/>
          <w:sz w:val="28"/>
          <w:szCs w:val="28"/>
        </w:rPr>
        <w:t>Залужен</w:t>
      </w:r>
      <w:r w:rsidR="00D31C06" w:rsidRPr="00680207">
        <w:rPr>
          <w:rFonts w:ascii="Times New Roman" w:hAnsi="Times New Roman"/>
          <w:sz w:val="28"/>
          <w:szCs w:val="28"/>
        </w:rPr>
        <w:t>ского  сельского поселения</w:t>
      </w:r>
      <w:r w:rsidR="00D31C06">
        <w:rPr>
          <w:rFonts w:ascii="Times New Roman" w:hAnsi="Times New Roman"/>
          <w:sz w:val="28"/>
          <w:szCs w:val="28"/>
        </w:rPr>
        <w:t>,</w:t>
      </w:r>
      <w:r w:rsidR="00D31C06" w:rsidRPr="00680207">
        <w:rPr>
          <w:rFonts w:ascii="Times New Roman" w:hAnsi="Times New Roman"/>
          <w:sz w:val="28"/>
          <w:szCs w:val="28"/>
        </w:rPr>
        <w:t xml:space="preserve"> глава </w:t>
      </w:r>
      <w:r w:rsidR="00D31C06">
        <w:rPr>
          <w:rFonts w:ascii="Times New Roman" w:hAnsi="Times New Roman"/>
          <w:sz w:val="28"/>
          <w:szCs w:val="28"/>
        </w:rPr>
        <w:t xml:space="preserve"> Залужен</w:t>
      </w:r>
      <w:r w:rsidR="00D31C06" w:rsidRPr="00680207">
        <w:rPr>
          <w:rFonts w:ascii="Times New Roman" w:hAnsi="Times New Roman"/>
          <w:sz w:val="28"/>
          <w:szCs w:val="28"/>
        </w:rPr>
        <w:t>ского сельского поселения</w:t>
      </w:r>
      <w:r w:rsidR="00D31C06">
        <w:rPr>
          <w:rFonts w:ascii="Times New Roman" w:hAnsi="Times New Roman"/>
          <w:sz w:val="28"/>
          <w:szCs w:val="28"/>
        </w:rPr>
        <w:t xml:space="preserve">, </w:t>
      </w:r>
      <w:r w:rsidR="00D31C06" w:rsidRPr="00680207">
        <w:rPr>
          <w:rFonts w:ascii="Times New Roman" w:hAnsi="Times New Roman"/>
          <w:sz w:val="28"/>
          <w:szCs w:val="28"/>
        </w:rPr>
        <w:t xml:space="preserve">администрация </w:t>
      </w:r>
      <w:r w:rsidR="00D31C06">
        <w:rPr>
          <w:rFonts w:ascii="Times New Roman" w:hAnsi="Times New Roman"/>
          <w:sz w:val="28"/>
          <w:szCs w:val="28"/>
        </w:rPr>
        <w:t>Залужен</w:t>
      </w:r>
      <w:r w:rsidR="00D31C06" w:rsidRPr="00680207">
        <w:rPr>
          <w:rFonts w:ascii="Times New Roman" w:hAnsi="Times New Roman"/>
          <w:sz w:val="28"/>
          <w:szCs w:val="28"/>
        </w:rPr>
        <w:t>ского сельского поселения</w:t>
      </w:r>
      <w:r w:rsidR="00D31C06">
        <w:rPr>
          <w:rFonts w:ascii="Times New Roman" w:hAnsi="Times New Roman"/>
          <w:sz w:val="28"/>
          <w:szCs w:val="28"/>
        </w:rPr>
        <w:t>.</w:t>
      </w:r>
    </w:p>
    <w:p w:rsidR="004B6E5A" w:rsidRPr="00160728" w:rsidRDefault="00D31C06" w:rsidP="0016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   </w:t>
      </w:r>
      <w:r w:rsidRPr="00433E2A">
        <w:rPr>
          <w:rFonts w:ascii="Times New Roman" w:hAnsi="Times New Roman" w:cs="Times New Roman"/>
          <w:sz w:val="28"/>
          <w:szCs w:val="28"/>
        </w:rPr>
        <w:t>Работа администрации поселения, в соответствии с требованиями законодательства, отражается на официальн</w:t>
      </w:r>
      <w:r>
        <w:rPr>
          <w:rFonts w:ascii="Times New Roman" w:hAnsi="Times New Roman" w:cs="Times New Roman"/>
          <w:sz w:val="28"/>
          <w:szCs w:val="28"/>
        </w:rPr>
        <w:t>ом сайте поселения.</w:t>
      </w:r>
      <w:r w:rsidRPr="00433E2A">
        <w:rPr>
          <w:rFonts w:ascii="Times New Roman" w:hAnsi="Times New Roman" w:cs="Times New Roman"/>
          <w:sz w:val="28"/>
          <w:szCs w:val="28"/>
        </w:rPr>
        <w:t xml:space="preserve"> Сайт администрации всегда поддерживается в актуальном состоянии.</w:t>
      </w:r>
    </w:p>
    <w:p w:rsidR="004B6E5A" w:rsidRDefault="004B6E5A" w:rsidP="009C2D7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552906" w:rsidRPr="00672E77" w:rsidRDefault="00552906" w:rsidP="005529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Общая информация</w:t>
      </w:r>
    </w:p>
    <w:p w:rsidR="00A04C50" w:rsidRDefault="00552906" w:rsidP="00A04C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В состав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Залуженского</w:t>
      </w:r>
      <w:r w:rsidR="00A04C50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сельского поселения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входят</w:t>
      </w:r>
      <w:r w:rsidR="008C66AF">
        <w:rPr>
          <w:rFonts w:ascii="Times New Roman" w:hAnsi="Times New Roman" w:cs="Times New Roman"/>
          <w:sz w:val="28"/>
          <w:szCs w:val="28"/>
        </w:rPr>
        <w:t xml:space="preserve"> 3 населенных пункта: </w:t>
      </w:r>
    </w:p>
    <w:p w:rsidR="00A04C50" w:rsidRDefault="00A04C50" w:rsidP="00A04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с. Лиски-  1016 </w:t>
      </w:r>
      <w:r w:rsidR="00234FB3">
        <w:rPr>
          <w:rFonts w:ascii="Times New Roman" w:hAnsi="Times New Roman" w:cs="Times New Roman"/>
          <w:sz w:val="28"/>
          <w:szCs w:val="28"/>
        </w:rPr>
        <w:t xml:space="preserve">домовладение, </w:t>
      </w:r>
      <w:r w:rsidRPr="00806513">
        <w:rPr>
          <w:rFonts w:ascii="Times New Roman" w:hAnsi="Times New Roman" w:cs="Times New Roman"/>
          <w:sz w:val="28"/>
          <w:szCs w:val="28"/>
        </w:rPr>
        <w:t>жителей - 2409 чел., с</w:t>
      </w:r>
      <w:r w:rsidR="00523777">
        <w:rPr>
          <w:rFonts w:ascii="Times New Roman" w:hAnsi="Times New Roman" w:cs="Times New Roman"/>
          <w:sz w:val="28"/>
          <w:szCs w:val="28"/>
        </w:rPr>
        <w:t xml:space="preserve">. Залужное – 818 домовладений, </w:t>
      </w:r>
      <w:r w:rsidRPr="00806513">
        <w:rPr>
          <w:rFonts w:ascii="Times New Roman" w:hAnsi="Times New Roman" w:cs="Times New Roman"/>
          <w:sz w:val="28"/>
          <w:szCs w:val="28"/>
        </w:rPr>
        <w:t>1952 - жителей, х. Никольский- 296 домовладений, 692 - жителей.</w:t>
      </w:r>
      <w:r w:rsidRPr="001F4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630" w:rsidRDefault="00A04C50" w:rsidP="00A04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57630">
        <w:rPr>
          <w:rFonts w:ascii="Times New Roman" w:hAnsi="Times New Roman" w:cs="Times New Roman"/>
          <w:sz w:val="28"/>
          <w:szCs w:val="28"/>
        </w:rPr>
        <w:t>Административным центром является с. Залужное.</w:t>
      </w:r>
    </w:p>
    <w:p w:rsidR="00552906" w:rsidRDefault="00552906" w:rsidP="005529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906" w:rsidRPr="00672E77" w:rsidRDefault="00552906" w:rsidP="005529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Демографическая ситуация</w:t>
      </w:r>
    </w:p>
    <w:p w:rsidR="00552906" w:rsidRPr="00552906" w:rsidRDefault="00552906" w:rsidP="005529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234FB3" w:rsidRDefault="002E0D35" w:rsidP="00234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34FB3">
        <w:rPr>
          <w:rFonts w:ascii="Times New Roman" w:hAnsi="Times New Roman" w:cs="Times New Roman"/>
          <w:sz w:val="28"/>
          <w:szCs w:val="28"/>
        </w:rPr>
        <w:t>В 2020 году прибыло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</w:t>
      </w:r>
      <w:r w:rsidR="00234FB3">
        <w:rPr>
          <w:rFonts w:ascii="Times New Roman" w:hAnsi="Times New Roman" w:cs="Times New Roman"/>
          <w:sz w:val="28"/>
          <w:szCs w:val="28"/>
        </w:rPr>
        <w:t>149 (2019 - 113) чел.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, убыло </w:t>
      </w:r>
      <w:r w:rsidR="00234FB3">
        <w:rPr>
          <w:rFonts w:ascii="Times New Roman" w:hAnsi="Times New Roman" w:cs="Times New Roman"/>
          <w:sz w:val="28"/>
          <w:szCs w:val="28"/>
        </w:rPr>
        <w:t xml:space="preserve">132 (2019- 111) </w:t>
      </w:r>
      <w:r w:rsidR="00234FB3" w:rsidRPr="001F47A8">
        <w:rPr>
          <w:rFonts w:ascii="Times New Roman" w:hAnsi="Times New Roman" w:cs="Times New Roman"/>
          <w:sz w:val="28"/>
          <w:szCs w:val="28"/>
        </w:rPr>
        <w:t>чел.</w:t>
      </w:r>
      <w:r w:rsidR="00234FB3">
        <w:rPr>
          <w:rFonts w:ascii="Times New Roman" w:hAnsi="Times New Roman" w:cs="Times New Roman"/>
          <w:sz w:val="28"/>
          <w:szCs w:val="28"/>
        </w:rPr>
        <w:t xml:space="preserve"> родилось  - 21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</w:t>
      </w:r>
      <w:r w:rsidR="00234FB3">
        <w:rPr>
          <w:rFonts w:ascii="Times New Roman" w:hAnsi="Times New Roman" w:cs="Times New Roman"/>
          <w:sz w:val="28"/>
          <w:szCs w:val="28"/>
        </w:rPr>
        <w:t>(2019 -20)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чел. умерло </w:t>
      </w:r>
      <w:r w:rsidR="00234FB3">
        <w:rPr>
          <w:rFonts w:ascii="Times New Roman" w:hAnsi="Times New Roman" w:cs="Times New Roman"/>
          <w:sz w:val="28"/>
          <w:szCs w:val="28"/>
        </w:rPr>
        <w:t>54 (2019 –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</w:t>
      </w:r>
      <w:r w:rsidR="00234FB3">
        <w:rPr>
          <w:rFonts w:ascii="Times New Roman" w:hAnsi="Times New Roman" w:cs="Times New Roman"/>
          <w:sz w:val="28"/>
          <w:szCs w:val="28"/>
        </w:rPr>
        <w:t>5</w:t>
      </w:r>
      <w:r w:rsidR="00234FB3" w:rsidRPr="001F47A8">
        <w:rPr>
          <w:rFonts w:ascii="Times New Roman" w:hAnsi="Times New Roman" w:cs="Times New Roman"/>
          <w:sz w:val="28"/>
          <w:szCs w:val="28"/>
        </w:rPr>
        <w:t>6</w:t>
      </w:r>
      <w:r w:rsidR="00234FB3">
        <w:rPr>
          <w:rFonts w:ascii="Times New Roman" w:hAnsi="Times New Roman" w:cs="Times New Roman"/>
          <w:sz w:val="28"/>
          <w:szCs w:val="28"/>
        </w:rPr>
        <w:t>)</w:t>
      </w:r>
      <w:r w:rsidR="00234FB3" w:rsidRPr="001F47A8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523777" w:rsidRDefault="00234FB3" w:rsidP="00523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F47A8">
        <w:rPr>
          <w:rFonts w:ascii="Times New Roman" w:hAnsi="Times New Roman" w:cs="Times New Roman"/>
          <w:sz w:val="28"/>
          <w:szCs w:val="28"/>
        </w:rPr>
        <w:t xml:space="preserve">Всего по поселению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5053 (2019 – 5069)</w:t>
      </w:r>
      <w:r w:rsidRPr="001F47A8">
        <w:rPr>
          <w:rFonts w:ascii="Times New Roman" w:hAnsi="Times New Roman" w:cs="Times New Roman"/>
          <w:sz w:val="28"/>
          <w:szCs w:val="28"/>
        </w:rPr>
        <w:t xml:space="preserve"> жителей.</w:t>
      </w:r>
    </w:p>
    <w:p w:rsidR="00523777" w:rsidRPr="00523777" w:rsidRDefault="00A04C50" w:rsidP="00523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</w:t>
      </w:r>
      <w:r w:rsidRPr="008065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Из общего числа зарегистрированного на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селения моложе трудоспособного </w:t>
      </w:r>
      <w:r w:rsidRPr="008065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возраста 622 человек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а</w:t>
      </w:r>
      <w:r w:rsidRPr="008065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</w:t>
      </w:r>
      <w:r w:rsidR="00CA0B20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в трудоспособном возрасте </w:t>
      </w:r>
      <w:r w:rsidRPr="008065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2970 человек, 1461 человек в пенсионном возрасте.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</w:p>
    <w:p w:rsidR="00A04C50" w:rsidRPr="00672E77" w:rsidRDefault="00A04C50" w:rsidP="00A04C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lastRenderedPageBreak/>
        <w:t> </w:t>
      </w:r>
    </w:p>
    <w:p w:rsidR="008604E8" w:rsidRDefault="00A04C50" w:rsidP="005529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</w:t>
      </w:r>
      <w:r w:rsidR="005529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Многодетных </w:t>
      </w:r>
      <w:r w:rsidR="0055290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семей по состоянию на 01.01.2021</w:t>
      </w:r>
      <w:r w:rsidR="005529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год</w:t>
      </w:r>
      <w:r w:rsidR="005237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-</w:t>
      </w:r>
      <w:r w:rsidR="005B72B4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 всего 5</w:t>
      </w:r>
      <w:r w:rsidR="005529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8 семей,</w:t>
      </w:r>
      <w:r w:rsidR="0055290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="008604E8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в том числе имеющих 3 детей – 45 семей, 4 детей – 5 семей, 5 детей – 3 семьи, 6 детей – 2 семьи, 7 детей – 1 семья, 8 детей – 2 семьи. </w:t>
      </w:r>
    </w:p>
    <w:p w:rsidR="00552906" w:rsidRPr="00672E77" w:rsidRDefault="008604E8" w:rsidP="005529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В</w:t>
      </w:r>
      <w:r w:rsidR="0055290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с. Залужное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- 20, с. Лиски - 32</w:t>
      </w:r>
      <w:r w:rsidR="0055290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 х. Никольский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-6</w:t>
      </w:r>
      <w:r w:rsidR="005529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</w:t>
      </w:r>
    </w:p>
    <w:p w:rsidR="004B6E5A" w:rsidRDefault="004B6E5A" w:rsidP="00357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72B" w:rsidRDefault="0013172B" w:rsidP="00131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целом демографическая ситуация в поселении остается сложной - это обусловлено превышением смертности над рождением.</w:t>
      </w:r>
    </w:p>
    <w:p w:rsidR="004B6E5A" w:rsidRDefault="004B6E5A" w:rsidP="00357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E5A" w:rsidRDefault="004B6E5A" w:rsidP="00357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C06" w:rsidRPr="00D31C06" w:rsidRDefault="00D31C06" w:rsidP="00D3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Социальная сфера</w:t>
      </w:r>
    </w:p>
    <w:p w:rsidR="00D31C06" w:rsidRPr="00574D07" w:rsidRDefault="00D31C06" w:rsidP="00D31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территории </w:t>
      </w:r>
      <w:r w:rsidRPr="00574D07">
        <w:rPr>
          <w:rFonts w:ascii="Times New Roman" w:hAnsi="Times New Roman" w:cs="Times New Roman"/>
          <w:sz w:val="28"/>
          <w:szCs w:val="28"/>
        </w:rPr>
        <w:t>поселения работают  социальные объекты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4D07">
        <w:rPr>
          <w:rFonts w:ascii="Times New Roman" w:hAnsi="Times New Roman" w:cs="Times New Roman"/>
          <w:sz w:val="28"/>
          <w:szCs w:val="28"/>
        </w:rPr>
        <w:t xml:space="preserve"> необходимые для </w:t>
      </w:r>
      <w:r>
        <w:rPr>
          <w:rFonts w:ascii="Times New Roman" w:hAnsi="Times New Roman" w:cs="Times New Roman"/>
          <w:sz w:val="28"/>
          <w:szCs w:val="28"/>
        </w:rPr>
        <w:t>жизнеобеспечения</w:t>
      </w:r>
      <w:r w:rsidRPr="00574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жителей поселения</w:t>
      </w:r>
      <w:r w:rsidRPr="00574D07">
        <w:rPr>
          <w:rFonts w:ascii="Times New Roman" w:hAnsi="Times New Roman" w:cs="Times New Roman"/>
          <w:sz w:val="28"/>
          <w:szCs w:val="28"/>
        </w:rPr>
        <w:t>:</w:t>
      </w:r>
    </w:p>
    <w:p w:rsidR="00D31C06" w:rsidRDefault="00D31C06" w:rsidP="00D31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D07">
        <w:rPr>
          <w:rFonts w:ascii="Times New Roman" w:hAnsi="Times New Roman" w:cs="Times New Roman"/>
          <w:sz w:val="28"/>
          <w:szCs w:val="28"/>
        </w:rPr>
        <w:t xml:space="preserve">2 – школы,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4D07">
        <w:rPr>
          <w:rFonts w:ascii="Times New Roman" w:hAnsi="Times New Roman" w:cs="Times New Roman"/>
          <w:sz w:val="28"/>
          <w:szCs w:val="28"/>
        </w:rPr>
        <w:t xml:space="preserve"> – </w:t>
      </w:r>
      <w:r w:rsidR="00523777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D0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ультуры</w:t>
      </w:r>
      <w:r w:rsidRPr="00574D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4D07">
        <w:rPr>
          <w:rFonts w:ascii="Times New Roman" w:hAnsi="Times New Roman" w:cs="Times New Roman"/>
          <w:sz w:val="28"/>
          <w:szCs w:val="28"/>
        </w:rPr>
        <w:t xml:space="preserve"> – библиотеки, 2- почты, филиал сбербанка, </w:t>
      </w:r>
      <w:r>
        <w:rPr>
          <w:rFonts w:ascii="Times New Roman" w:hAnsi="Times New Roman" w:cs="Times New Roman"/>
          <w:sz w:val="28"/>
          <w:szCs w:val="28"/>
        </w:rPr>
        <w:t>Лисянская</w:t>
      </w:r>
      <w:r w:rsidRPr="00574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врачебная амбулатория, 3 </w:t>
      </w:r>
      <w:r w:rsidRPr="00574D07">
        <w:rPr>
          <w:rFonts w:ascii="Times New Roman" w:hAnsi="Times New Roman" w:cs="Times New Roman"/>
          <w:sz w:val="28"/>
          <w:szCs w:val="28"/>
        </w:rPr>
        <w:t>фельдшерско-акушерски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74D07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D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 аптеки,</w:t>
      </w:r>
      <w:r w:rsidRPr="00574D07">
        <w:rPr>
          <w:rFonts w:ascii="Times New Roman" w:hAnsi="Times New Roman" w:cs="Times New Roman"/>
          <w:sz w:val="28"/>
          <w:szCs w:val="28"/>
        </w:rPr>
        <w:t xml:space="preserve"> детски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74D07">
        <w:rPr>
          <w:rFonts w:ascii="Times New Roman" w:hAnsi="Times New Roman" w:cs="Times New Roman"/>
          <w:sz w:val="28"/>
          <w:szCs w:val="28"/>
        </w:rPr>
        <w:t xml:space="preserve"> сад</w:t>
      </w:r>
      <w:r w:rsidR="000E56A4">
        <w:rPr>
          <w:rFonts w:ascii="Times New Roman" w:hAnsi="Times New Roman" w:cs="Times New Roman"/>
          <w:sz w:val="28"/>
          <w:szCs w:val="28"/>
        </w:rPr>
        <w:t>, филиал Центра Мои документы, п</w:t>
      </w:r>
      <w:r w:rsidR="000E56A4" w:rsidRPr="001F47A8">
        <w:rPr>
          <w:rFonts w:ascii="Times New Roman" w:hAnsi="Times New Roman" w:cs="Times New Roman"/>
          <w:sz w:val="28"/>
          <w:szCs w:val="28"/>
        </w:rPr>
        <w:t>арикмахерская</w:t>
      </w:r>
      <w:r w:rsidR="004B7CFF">
        <w:rPr>
          <w:rFonts w:ascii="Times New Roman" w:hAnsi="Times New Roman" w:cs="Times New Roman"/>
          <w:sz w:val="28"/>
          <w:szCs w:val="28"/>
        </w:rPr>
        <w:t xml:space="preserve">, </w:t>
      </w:r>
      <w:r w:rsidR="000E56A4">
        <w:rPr>
          <w:rFonts w:ascii="Times New Roman" w:hAnsi="Times New Roman" w:cs="Times New Roman"/>
          <w:sz w:val="28"/>
          <w:szCs w:val="28"/>
        </w:rPr>
        <w:t xml:space="preserve">ремонт обуви   </w:t>
      </w:r>
      <w:r w:rsidR="000E56A4" w:rsidRPr="001F47A8">
        <w:rPr>
          <w:rFonts w:ascii="Times New Roman" w:hAnsi="Times New Roman" w:cs="Times New Roman"/>
          <w:sz w:val="28"/>
          <w:szCs w:val="28"/>
        </w:rPr>
        <w:t>в с. Залужное</w:t>
      </w:r>
      <w:r w:rsidR="000E56A4">
        <w:rPr>
          <w:rFonts w:ascii="Times New Roman" w:hAnsi="Times New Roman" w:cs="Times New Roman"/>
          <w:sz w:val="28"/>
          <w:szCs w:val="28"/>
        </w:rPr>
        <w:t>.</w:t>
      </w:r>
    </w:p>
    <w:p w:rsidR="00D31C06" w:rsidRDefault="00D31C06" w:rsidP="00D31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Для комфортного проживания граждан на территории Залуженского сельского поселения созданы условия для предоставления услуг по электро-газо-водоснабжению.</w:t>
      </w:r>
    </w:p>
    <w:p w:rsidR="00D31C06" w:rsidRDefault="00D31C06" w:rsidP="00D31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Электроснабжением обеспечено 100% домовладений, газоснабжения- 99,9% жилых домов. </w:t>
      </w:r>
    </w:p>
    <w:p w:rsidR="00D31C06" w:rsidRDefault="00D31C06" w:rsidP="00D31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213">
        <w:rPr>
          <w:rFonts w:ascii="Times New Roman" w:hAnsi="Times New Roman" w:cs="Times New Roman"/>
          <w:sz w:val="28"/>
          <w:szCs w:val="28"/>
        </w:rPr>
        <w:t xml:space="preserve">   Для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Pr="001F47A8">
        <w:rPr>
          <w:rFonts w:ascii="Times New Roman" w:hAnsi="Times New Roman" w:cs="Times New Roman"/>
          <w:sz w:val="28"/>
          <w:szCs w:val="28"/>
        </w:rPr>
        <w:t xml:space="preserve">услугами торговли имеются </w:t>
      </w:r>
      <w:r w:rsidR="000E56A4">
        <w:rPr>
          <w:rFonts w:ascii="Times New Roman" w:hAnsi="Times New Roman" w:cs="Times New Roman"/>
          <w:sz w:val="28"/>
          <w:szCs w:val="28"/>
        </w:rPr>
        <w:t>14</w:t>
      </w:r>
      <w:r w:rsidR="008604E8">
        <w:rPr>
          <w:rFonts w:ascii="Times New Roman" w:hAnsi="Times New Roman" w:cs="Times New Roman"/>
          <w:sz w:val="28"/>
          <w:szCs w:val="28"/>
        </w:rPr>
        <w:t xml:space="preserve"> объектов торговли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F47A8">
        <w:rPr>
          <w:rFonts w:ascii="Times New Roman" w:hAnsi="Times New Roman" w:cs="Times New Roman"/>
          <w:sz w:val="28"/>
          <w:szCs w:val="28"/>
        </w:rPr>
        <w:t xml:space="preserve">с. Лиски </w:t>
      </w:r>
      <w:r w:rsidR="000E56A4">
        <w:rPr>
          <w:rFonts w:ascii="Times New Roman" w:hAnsi="Times New Roman" w:cs="Times New Roman"/>
          <w:sz w:val="28"/>
          <w:szCs w:val="28"/>
        </w:rPr>
        <w:t>–</w:t>
      </w:r>
      <w:r w:rsidRPr="001F47A8">
        <w:rPr>
          <w:rFonts w:ascii="Times New Roman" w:hAnsi="Times New Roman" w:cs="Times New Roman"/>
          <w:sz w:val="28"/>
          <w:szCs w:val="28"/>
        </w:rPr>
        <w:t xml:space="preserve"> </w:t>
      </w:r>
      <w:r w:rsidR="000E56A4">
        <w:rPr>
          <w:rFonts w:ascii="Times New Roman" w:hAnsi="Times New Roman" w:cs="Times New Roman"/>
          <w:sz w:val="28"/>
          <w:szCs w:val="28"/>
        </w:rPr>
        <w:t>5 магазинов,  с. Залужное - 3 магаз</w:t>
      </w:r>
      <w:r w:rsidR="004B7CFF">
        <w:rPr>
          <w:rFonts w:ascii="Times New Roman" w:hAnsi="Times New Roman" w:cs="Times New Roman"/>
          <w:sz w:val="28"/>
          <w:szCs w:val="28"/>
        </w:rPr>
        <w:t>ина, 2</w:t>
      </w:r>
      <w:r w:rsidR="000E56A4">
        <w:rPr>
          <w:rFonts w:ascii="Times New Roman" w:hAnsi="Times New Roman" w:cs="Times New Roman"/>
          <w:sz w:val="28"/>
          <w:szCs w:val="28"/>
        </w:rPr>
        <w:t xml:space="preserve"> киоск</w:t>
      </w:r>
      <w:r w:rsidR="004B7CFF">
        <w:rPr>
          <w:rFonts w:ascii="Times New Roman" w:hAnsi="Times New Roman" w:cs="Times New Roman"/>
          <w:sz w:val="28"/>
          <w:szCs w:val="28"/>
        </w:rPr>
        <w:t>а розничной торговли</w:t>
      </w:r>
      <w:r w:rsidRPr="001F47A8">
        <w:rPr>
          <w:rFonts w:ascii="Times New Roman" w:hAnsi="Times New Roman" w:cs="Times New Roman"/>
          <w:sz w:val="28"/>
          <w:szCs w:val="28"/>
        </w:rPr>
        <w:t xml:space="preserve">, х. Никольский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E56A4">
        <w:rPr>
          <w:rFonts w:ascii="Times New Roman" w:hAnsi="Times New Roman" w:cs="Times New Roman"/>
          <w:sz w:val="28"/>
          <w:szCs w:val="28"/>
        </w:rPr>
        <w:t xml:space="preserve"> магазина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56A4">
        <w:rPr>
          <w:rFonts w:ascii="Times New Roman" w:hAnsi="Times New Roman" w:cs="Times New Roman"/>
          <w:sz w:val="28"/>
          <w:szCs w:val="28"/>
        </w:rPr>
        <w:t xml:space="preserve">с. Залужное - </w:t>
      </w:r>
      <w:r>
        <w:rPr>
          <w:rFonts w:ascii="Times New Roman" w:hAnsi="Times New Roman" w:cs="Times New Roman"/>
          <w:sz w:val="28"/>
          <w:szCs w:val="28"/>
        </w:rPr>
        <w:t>кафе «Олимп»</w:t>
      </w:r>
      <w:r w:rsidR="000E56A4">
        <w:rPr>
          <w:rFonts w:ascii="Times New Roman" w:hAnsi="Times New Roman" w:cs="Times New Roman"/>
          <w:sz w:val="28"/>
          <w:szCs w:val="28"/>
        </w:rPr>
        <w:t>,  «Минутка».</w:t>
      </w:r>
    </w:p>
    <w:p w:rsidR="004B7CFF" w:rsidRDefault="004B7CFF" w:rsidP="004B7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4B7CFF" w:rsidRPr="004B7CFF" w:rsidRDefault="004B7CFF" w:rsidP="004B7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B7CFF">
        <w:rPr>
          <w:rFonts w:ascii="Times New Roman" w:hAnsi="Times New Roman" w:cs="Times New Roman"/>
          <w:sz w:val="28"/>
          <w:szCs w:val="28"/>
        </w:rPr>
        <w:t>2020 год прошел в поселении под эгидой празднования 75 годовщины Великой Победы. Эпидемиологическая обстановка внесла свои коррективы, но это ничуть не уменьшило значимости всех мероприятий, посвященных годовщине Победы. Вручены 237 юбилейных медалей участникам ВОВ</w:t>
      </w:r>
      <w:r w:rsidR="00996F08">
        <w:rPr>
          <w:rFonts w:ascii="Times New Roman" w:hAnsi="Times New Roman" w:cs="Times New Roman"/>
          <w:sz w:val="28"/>
          <w:szCs w:val="28"/>
        </w:rPr>
        <w:t xml:space="preserve"> - 7</w:t>
      </w:r>
      <w:r w:rsidRPr="004B7CFF">
        <w:rPr>
          <w:rFonts w:ascii="Times New Roman" w:hAnsi="Times New Roman" w:cs="Times New Roman"/>
          <w:sz w:val="28"/>
          <w:szCs w:val="28"/>
        </w:rPr>
        <w:t>, труженикам тыла</w:t>
      </w:r>
      <w:r w:rsidR="00996F08">
        <w:rPr>
          <w:rFonts w:ascii="Times New Roman" w:hAnsi="Times New Roman" w:cs="Times New Roman"/>
          <w:sz w:val="28"/>
          <w:szCs w:val="28"/>
        </w:rPr>
        <w:t xml:space="preserve"> - 2</w:t>
      </w:r>
      <w:r w:rsidRPr="004B7CFF">
        <w:rPr>
          <w:rFonts w:ascii="Times New Roman" w:hAnsi="Times New Roman" w:cs="Times New Roman"/>
          <w:sz w:val="28"/>
          <w:szCs w:val="28"/>
        </w:rPr>
        <w:t>, несовершеннолетним узникам нашего поселения</w:t>
      </w:r>
      <w:r w:rsidR="00996F08">
        <w:rPr>
          <w:rFonts w:ascii="Times New Roman" w:hAnsi="Times New Roman" w:cs="Times New Roman"/>
          <w:sz w:val="28"/>
          <w:szCs w:val="28"/>
        </w:rPr>
        <w:t xml:space="preserve"> - 228</w:t>
      </w:r>
      <w:r w:rsidRPr="004B7CFF">
        <w:rPr>
          <w:rFonts w:ascii="Times New Roman" w:hAnsi="Times New Roman" w:cs="Times New Roman"/>
          <w:sz w:val="28"/>
          <w:szCs w:val="28"/>
        </w:rPr>
        <w:t xml:space="preserve">, благодаря «ЭкоНивеАгро» все получили продуктовые наборы и цветы. Семи участникам ВОВ устроили персональные концерты у дома 9 мая. Онлайн концерты, праздники, конкурсы </w:t>
      </w:r>
      <w:r>
        <w:rPr>
          <w:rFonts w:ascii="Times New Roman" w:hAnsi="Times New Roman" w:cs="Times New Roman"/>
          <w:sz w:val="28"/>
          <w:szCs w:val="28"/>
        </w:rPr>
        <w:t>в течении года проводились работниками культуры, школ.</w:t>
      </w:r>
      <w:r w:rsidRPr="004B7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C06" w:rsidRPr="004B7CFF" w:rsidRDefault="00D31C06" w:rsidP="004B7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3F93" w:rsidRPr="008479E2" w:rsidRDefault="00673F93" w:rsidP="00D76C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3F93" w:rsidRPr="00B50EE5" w:rsidRDefault="00F47DB6" w:rsidP="00B50E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0EE5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712727">
        <w:rPr>
          <w:rFonts w:ascii="Times New Roman" w:hAnsi="Times New Roman" w:cs="Times New Roman"/>
          <w:b/>
          <w:bCs/>
          <w:sz w:val="28"/>
          <w:szCs w:val="28"/>
        </w:rPr>
        <w:t>овет</w:t>
      </w:r>
      <w:r w:rsidRPr="00B50EE5">
        <w:rPr>
          <w:rFonts w:ascii="Times New Roman" w:hAnsi="Times New Roman" w:cs="Times New Roman"/>
          <w:b/>
          <w:bCs/>
          <w:sz w:val="28"/>
          <w:szCs w:val="28"/>
        </w:rPr>
        <w:t xml:space="preserve"> народных</w:t>
      </w:r>
      <w:r w:rsidR="00D76C54" w:rsidRPr="00B50EE5"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</w:t>
      </w:r>
    </w:p>
    <w:p w:rsidR="00BD0F96" w:rsidRPr="00BD0F96" w:rsidRDefault="00673F93" w:rsidP="00BD0F96">
      <w:pPr>
        <w:spacing w:line="240" w:lineRule="auto"/>
        <w:ind w:right="-5"/>
        <w:jc w:val="both"/>
        <w:rPr>
          <w:rFonts w:ascii="Times New Roman" w:hAnsi="Times New Roman"/>
          <w:bCs/>
          <w:sz w:val="28"/>
          <w:szCs w:val="28"/>
        </w:rPr>
      </w:pPr>
      <w:r w:rsidRPr="00BD0F96">
        <w:rPr>
          <w:rFonts w:ascii="Times New Roman" w:hAnsi="Times New Roman" w:cs="Times New Roman"/>
          <w:sz w:val="28"/>
          <w:szCs w:val="28"/>
        </w:rPr>
        <w:t xml:space="preserve">   </w:t>
      </w:r>
      <w:r w:rsidR="00BD0F96" w:rsidRPr="00BD0F96">
        <w:rPr>
          <w:rFonts w:ascii="Times New Roman" w:hAnsi="Times New Roman"/>
          <w:bCs/>
          <w:sz w:val="28"/>
          <w:szCs w:val="28"/>
        </w:rPr>
        <w:t xml:space="preserve">Совет народных депутатов </w:t>
      </w:r>
      <w:r w:rsidR="00BD0F96" w:rsidRPr="00BD0F96">
        <w:rPr>
          <w:rFonts w:ascii="Times New Roman" w:hAnsi="Times New Roman"/>
          <w:sz w:val="28"/>
          <w:szCs w:val="28"/>
        </w:rPr>
        <w:t>Залуженского</w:t>
      </w:r>
      <w:r w:rsidR="00BD0F96" w:rsidRPr="00BD0F96">
        <w:rPr>
          <w:rFonts w:ascii="Times New Roman" w:hAnsi="Times New Roman"/>
          <w:bCs/>
          <w:sz w:val="28"/>
          <w:szCs w:val="28"/>
        </w:rPr>
        <w:t xml:space="preserve">  сельского поселения состоит из  11  депутатов </w:t>
      </w:r>
      <w:r w:rsidR="00BD0F96" w:rsidRPr="00BD0F96">
        <w:rPr>
          <w:rFonts w:ascii="Times New Roman" w:hAnsi="Times New Roman"/>
          <w:sz w:val="28"/>
          <w:szCs w:val="28"/>
        </w:rPr>
        <w:t>избираемых в соответ</w:t>
      </w:r>
      <w:r w:rsidR="00BD0F96">
        <w:rPr>
          <w:rFonts w:ascii="Times New Roman" w:hAnsi="Times New Roman"/>
          <w:sz w:val="28"/>
          <w:szCs w:val="28"/>
        </w:rPr>
        <w:t xml:space="preserve">ствии со  статьей 14 </w:t>
      </w:r>
      <w:r w:rsidR="00BD0F96" w:rsidRPr="00BD0F96">
        <w:rPr>
          <w:rFonts w:ascii="Times New Roman" w:hAnsi="Times New Roman"/>
          <w:sz w:val="28"/>
          <w:szCs w:val="28"/>
        </w:rPr>
        <w:t xml:space="preserve">Устава </w:t>
      </w:r>
      <w:r w:rsidR="00BD0F96">
        <w:rPr>
          <w:rFonts w:ascii="Times New Roman" w:hAnsi="Times New Roman"/>
          <w:sz w:val="28"/>
          <w:szCs w:val="28"/>
        </w:rPr>
        <w:t xml:space="preserve">поселения </w:t>
      </w:r>
      <w:r w:rsidR="00BD0F96" w:rsidRPr="00BD0F96">
        <w:rPr>
          <w:rFonts w:ascii="Times New Roman" w:hAnsi="Times New Roman"/>
          <w:sz w:val="28"/>
          <w:szCs w:val="28"/>
        </w:rPr>
        <w:t>на основе всеобщего равного и прямого избирательного права при тайном голосовании.</w:t>
      </w:r>
      <w:r w:rsidR="00BD0F96">
        <w:rPr>
          <w:rFonts w:ascii="Times New Roman" w:hAnsi="Times New Roman"/>
          <w:sz w:val="28"/>
          <w:szCs w:val="28"/>
        </w:rPr>
        <w:t xml:space="preserve"> В2020 году истек срок полномочий сос</w:t>
      </w:r>
      <w:r w:rsidR="00C0342D">
        <w:rPr>
          <w:rFonts w:ascii="Times New Roman" w:hAnsi="Times New Roman"/>
          <w:sz w:val="28"/>
          <w:szCs w:val="28"/>
        </w:rPr>
        <w:t>тава Совета народных депутатов 6</w:t>
      </w:r>
      <w:r w:rsidR="00BD0F96">
        <w:rPr>
          <w:rFonts w:ascii="Times New Roman" w:hAnsi="Times New Roman"/>
          <w:sz w:val="28"/>
          <w:szCs w:val="28"/>
        </w:rPr>
        <w:t xml:space="preserve"> созыва. Проведены выборы. Избрано 11 депутатов (7 прежнего</w:t>
      </w:r>
      <w:r w:rsidR="00C0342D">
        <w:rPr>
          <w:rFonts w:ascii="Times New Roman" w:hAnsi="Times New Roman"/>
          <w:sz w:val="28"/>
          <w:szCs w:val="28"/>
        </w:rPr>
        <w:t xml:space="preserve"> состава, 4 вновь избра</w:t>
      </w:r>
      <w:r w:rsidR="00BD0F96">
        <w:rPr>
          <w:rFonts w:ascii="Times New Roman" w:hAnsi="Times New Roman"/>
          <w:sz w:val="28"/>
          <w:szCs w:val="28"/>
        </w:rPr>
        <w:t>ны).</w:t>
      </w:r>
      <w:r w:rsidR="00C0342D">
        <w:rPr>
          <w:rFonts w:ascii="Times New Roman" w:hAnsi="Times New Roman"/>
          <w:sz w:val="28"/>
          <w:szCs w:val="28"/>
        </w:rPr>
        <w:t xml:space="preserve"> Председателем Совета тайным голосованием избран Кулинченко А.А., заместителем Захарова Е.С.</w:t>
      </w:r>
    </w:p>
    <w:p w:rsidR="00BD0F96" w:rsidRDefault="00673F93" w:rsidP="0067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42D" w:rsidRDefault="00C0342D" w:rsidP="00673F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Pr="00C0342D">
        <w:rPr>
          <w:rFonts w:ascii="Times New Roman" w:hAnsi="Times New Roman" w:cs="Times New Roman"/>
          <w:color w:val="000000"/>
          <w:sz w:val="28"/>
          <w:szCs w:val="28"/>
        </w:rPr>
        <w:t xml:space="preserve">За 2020 </w:t>
      </w:r>
      <w:r>
        <w:rPr>
          <w:rFonts w:ascii="Times New Roman" w:hAnsi="Times New Roman" w:cs="Times New Roman"/>
          <w:color w:val="000000"/>
          <w:sz w:val="28"/>
          <w:szCs w:val="28"/>
        </w:rPr>
        <w:t>год было проведено 8 заседаний С</w:t>
      </w:r>
      <w:r w:rsidRPr="00C0342D">
        <w:rPr>
          <w:rFonts w:ascii="Times New Roman" w:hAnsi="Times New Roman" w:cs="Times New Roman"/>
          <w:color w:val="000000"/>
          <w:sz w:val="28"/>
          <w:szCs w:val="28"/>
        </w:rPr>
        <w:t>овета народных депутатов старого состава 6 созыва и принято 29 решений, новым составом проведено 6 заседаний - подготовлено и принято 22 реш</w:t>
      </w:r>
      <w:r>
        <w:rPr>
          <w:rFonts w:ascii="Times New Roman" w:hAnsi="Times New Roman" w:cs="Times New Roman"/>
          <w:color w:val="000000"/>
          <w:sz w:val="28"/>
          <w:szCs w:val="28"/>
        </w:rPr>
        <w:t>ения Совета народных депутатов</w:t>
      </w:r>
      <w:r w:rsidRPr="00C034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3F93" w:rsidRDefault="00C0342D" w:rsidP="0067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73F93" w:rsidRPr="00C0342D">
        <w:rPr>
          <w:rFonts w:ascii="Times New Roman" w:hAnsi="Times New Roman" w:cs="Times New Roman"/>
          <w:sz w:val="28"/>
          <w:szCs w:val="28"/>
        </w:rPr>
        <w:t>Эти базовые документы определяют</w:t>
      </w:r>
      <w:r w:rsidR="00673F93">
        <w:rPr>
          <w:rFonts w:ascii="Times New Roman" w:hAnsi="Times New Roman" w:cs="Times New Roman"/>
          <w:sz w:val="28"/>
          <w:szCs w:val="28"/>
        </w:rPr>
        <w:t xml:space="preserve"> совместную программу действий администрации и Совета народных депутатов в текущем периоде и на  ближайшие годы.</w:t>
      </w:r>
    </w:p>
    <w:p w:rsidR="00F211D1" w:rsidRDefault="00673F93" w:rsidP="002A7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Проекты решений Совета народных депутатов, постановлений и распоряжений проходят юридическую и антикоррупционную экспертизу. С принятыми нормативно - правовыми актами можно ознакомит</w:t>
      </w:r>
      <w:r w:rsidR="002A7A9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сайте Залуженского сельского поселения.</w:t>
      </w:r>
    </w:p>
    <w:p w:rsidR="00471C30" w:rsidRDefault="00471C30" w:rsidP="002A7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C30" w:rsidRDefault="00471C30" w:rsidP="00471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Книга Почета </w:t>
      </w:r>
    </w:p>
    <w:p w:rsidR="00471C30" w:rsidRPr="00B4429B" w:rsidRDefault="00471C30" w:rsidP="00B4429B">
      <w:pPr>
        <w:pStyle w:val="ConsPlusTitle"/>
        <w:widowControl/>
        <w:jc w:val="both"/>
        <w:rPr>
          <w:b w:val="0"/>
          <w:sz w:val="28"/>
          <w:szCs w:val="28"/>
        </w:rPr>
      </w:pPr>
      <w:r w:rsidRPr="00471C30">
        <w:rPr>
          <w:b w:val="0"/>
          <w:sz w:val="28"/>
          <w:szCs w:val="28"/>
        </w:rPr>
        <w:t xml:space="preserve">     </w:t>
      </w:r>
      <w:r w:rsidRPr="00B4429B">
        <w:rPr>
          <w:b w:val="0"/>
          <w:sz w:val="28"/>
          <w:szCs w:val="28"/>
        </w:rPr>
        <w:t xml:space="preserve">В соответствии с решением Совета народных депутатов Залуженского сельского поселения от 02.06.2014 г №256 было принято Положение «О Книге Почета Залуженского сельского поселения». </w:t>
      </w:r>
    </w:p>
    <w:p w:rsidR="00471C30" w:rsidRPr="00B4429B" w:rsidRDefault="00471C30" w:rsidP="00B4429B">
      <w:pPr>
        <w:pStyle w:val="msonospacing0"/>
        <w:ind w:left="-426" w:firstLine="284"/>
        <w:jc w:val="both"/>
        <w:rPr>
          <w:color w:val="000000"/>
          <w:sz w:val="28"/>
          <w:szCs w:val="28"/>
        </w:rPr>
      </w:pPr>
      <w:r w:rsidRPr="00B4429B">
        <w:rPr>
          <w:color w:val="000000"/>
          <w:sz w:val="28"/>
          <w:szCs w:val="28"/>
        </w:rPr>
        <w:t>Книга Почета является общественной формой признания заслуг граждан, историческим документом, который передается от поколения к поколению  и хранит память о лучших людях сельского поселения, своими делами внесших весомый вклад в его экономический потенциал, образование, культуру, здравоохранение, физкультуру и спорт, благотворительную и иную деятельность, который способствовал развитию сельского поселения  и (или) формированию его положительного имиджа.</w:t>
      </w:r>
    </w:p>
    <w:p w:rsidR="00471C30" w:rsidRDefault="00471C30" w:rsidP="00B4429B">
      <w:pPr>
        <w:pStyle w:val="ConsPlusTitle"/>
        <w:widowControl/>
        <w:jc w:val="both"/>
        <w:rPr>
          <w:b w:val="0"/>
          <w:sz w:val="28"/>
          <w:szCs w:val="28"/>
        </w:rPr>
      </w:pPr>
      <w:r w:rsidRPr="00B4429B">
        <w:rPr>
          <w:b w:val="0"/>
          <w:sz w:val="28"/>
          <w:szCs w:val="28"/>
        </w:rPr>
        <w:t xml:space="preserve">С 2014 </w:t>
      </w:r>
      <w:r w:rsidR="000B4A8A">
        <w:rPr>
          <w:b w:val="0"/>
          <w:sz w:val="28"/>
          <w:szCs w:val="28"/>
        </w:rPr>
        <w:t xml:space="preserve">по 2019 </w:t>
      </w:r>
      <w:r w:rsidRPr="00B4429B">
        <w:rPr>
          <w:b w:val="0"/>
          <w:sz w:val="28"/>
          <w:szCs w:val="28"/>
        </w:rPr>
        <w:t>год</w:t>
      </w:r>
      <w:r w:rsidR="00B4429B">
        <w:rPr>
          <w:b w:val="0"/>
          <w:sz w:val="28"/>
          <w:szCs w:val="28"/>
        </w:rPr>
        <w:t xml:space="preserve"> внесено 17 имен достойнейших жителя нашего поселения. </w:t>
      </w:r>
    </w:p>
    <w:p w:rsidR="00B4429B" w:rsidRDefault="00B4429B" w:rsidP="00B4429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2020 году комиссией были рассмотрены предложения по внесению кандидатур. Книга Почета пополнилась еще тремя именами</w:t>
      </w:r>
    </w:p>
    <w:p w:rsidR="00B4429B" w:rsidRDefault="00B4429B" w:rsidP="00B4429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Антипова Ирина Петровна</w:t>
      </w:r>
    </w:p>
    <w:p w:rsidR="00B4429B" w:rsidRDefault="00B4429B" w:rsidP="00B4429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Помогайченко Виктор Александрович</w:t>
      </w:r>
    </w:p>
    <w:p w:rsidR="00B4429B" w:rsidRDefault="00B4429B" w:rsidP="00B4429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Ряснянская Валентина Николаевна</w:t>
      </w:r>
      <w:r w:rsidR="000B4A8A">
        <w:rPr>
          <w:b w:val="0"/>
          <w:sz w:val="28"/>
          <w:szCs w:val="28"/>
        </w:rPr>
        <w:t>.</w:t>
      </w:r>
    </w:p>
    <w:p w:rsidR="000B4A8A" w:rsidRDefault="000B4A8A" w:rsidP="00B4429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Удостоверения были вручены на первой сессии 7 созыва Совета народных депутатов Залуженского сельского поселения.</w:t>
      </w:r>
    </w:p>
    <w:p w:rsidR="000B4A8A" w:rsidRDefault="000B4A8A" w:rsidP="00B4429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Книга Почета Залуженского сельского поселения хранится в Залуженской библиотеке, размещена на официальном сайте поселения.</w:t>
      </w:r>
    </w:p>
    <w:p w:rsidR="000B4A8A" w:rsidRDefault="000B4A8A" w:rsidP="00B4429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Предложения по внесению имен принимаются до 30 мая текущего года. </w:t>
      </w:r>
    </w:p>
    <w:p w:rsidR="000B4A8A" w:rsidRDefault="000B4A8A" w:rsidP="00B4429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71C30" w:rsidRPr="000B4A8A" w:rsidRDefault="00471C30" w:rsidP="000B4A8A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526F24" w:rsidRPr="00B50EE5" w:rsidRDefault="00B50EE5" w:rsidP="00471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Формирование, утверждение</w:t>
      </w:r>
      <w:r w:rsidR="00673F93" w:rsidRPr="00B50E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исполнение бюджета</w:t>
      </w:r>
    </w:p>
    <w:p w:rsidR="00526F24" w:rsidRPr="00526F24" w:rsidRDefault="00526F24" w:rsidP="00526F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2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и основной, составляющей развития поселения является обеспеченность финансами, для этого ежегодно формируется бюджет поселения. Формирование проводится в соответствии с Бюджетным кодексом и Положением о бюджете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Залуженского </w:t>
      </w:r>
      <w:r w:rsidR="0067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52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поселения. </w:t>
      </w:r>
    </w:p>
    <w:p w:rsidR="00A35380" w:rsidRPr="00075DFB" w:rsidRDefault="0013172B" w:rsidP="00A353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3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поселения составил в 2020</w:t>
      </w:r>
      <w:r w:rsidR="00A35380" w:rsidRPr="0052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— </w:t>
      </w:r>
      <w:r w:rsidR="00A353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32679,2</w:t>
      </w:r>
      <w:r w:rsidR="00A35380" w:rsidRPr="00075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</w:t>
      </w:r>
      <w:r w:rsidR="00A35380" w:rsidRPr="00075DF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35380" w:rsidRPr="00075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A35380" w:rsidRPr="00526F24" w:rsidRDefault="0013172B" w:rsidP="00A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35380" w:rsidRPr="0052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доходов поступило – </w:t>
      </w:r>
      <w:r w:rsidR="00A35380" w:rsidRPr="00BC0F6A">
        <w:rPr>
          <w:rFonts w:ascii="Times New Roman" w:eastAsia="Times New Roman" w:hAnsi="Times New Roman" w:cs="Times New Roman"/>
          <w:sz w:val="28"/>
          <w:szCs w:val="28"/>
          <w:lang w:eastAsia="ru-RU"/>
        </w:rPr>
        <w:t>3678,2 тыс</w:t>
      </w:r>
      <w:r w:rsidR="00A35380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A35380" w:rsidRPr="00526F24" w:rsidRDefault="0013172B" w:rsidP="00A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35380" w:rsidRPr="0052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Неналоговых доходов </w:t>
      </w:r>
      <w:r w:rsidR="00A35380" w:rsidRPr="00BC0F6A">
        <w:rPr>
          <w:rFonts w:ascii="Times New Roman" w:eastAsia="Times New Roman" w:hAnsi="Times New Roman" w:cs="Times New Roman"/>
          <w:sz w:val="28"/>
          <w:szCs w:val="28"/>
          <w:lang w:eastAsia="ru-RU"/>
        </w:rPr>
        <w:t>– 8</w:t>
      </w:r>
      <w:r w:rsidR="00A353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5380" w:rsidRPr="00BC0F6A">
        <w:rPr>
          <w:rFonts w:ascii="Times New Roman" w:eastAsia="Times New Roman" w:hAnsi="Times New Roman" w:cs="Times New Roman"/>
          <w:sz w:val="28"/>
          <w:szCs w:val="28"/>
          <w:lang w:eastAsia="ru-RU"/>
        </w:rPr>
        <w:t>,9 тыс.</w:t>
      </w:r>
      <w:r w:rsidR="00A3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(платные услуги, аренда, штрафы за нарушения условий контрактов)</w:t>
      </w:r>
    </w:p>
    <w:p w:rsidR="00A35380" w:rsidRPr="00526F24" w:rsidRDefault="0013172B" w:rsidP="00A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A35380" w:rsidRPr="00526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поступления – </w:t>
      </w:r>
      <w:r w:rsidR="00A35380" w:rsidRPr="00BC0F6A">
        <w:rPr>
          <w:rFonts w:ascii="Times New Roman" w:eastAsia="Times New Roman" w:hAnsi="Times New Roman" w:cs="Times New Roman"/>
          <w:sz w:val="28"/>
          <w:szCs w:val="28"/>
          <w:lang w:eastAsia="ru-RU"/>
        </w:rPr>
        <w:t>28918,</w:t>
      </w:r>
      <w:r w:rsidR="00A353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5380" w:rsidRPr="00BC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3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(воинский учет, дороги, дотации, безвозмездные поступления от юр. лиц)</w:t>
      </w:r>
    </w:p>
    <w:p w:rsidR="00A35380" w:rsidRDefault="00A35380" w:rsidP="00A35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Ежегодно </w:t>
      </w:r>
      <w:r w:rsidRPr="00574D07">
        <w:rPr>
          <w:rFonts w:ascii="Times New Roman" w:hAnsi="Times New Roman" w:cs="Times New Roman"/>
          <w:sz w:val="28"/>
          <w:szCs w:val="28"/>
        </w:rPr>
        <w:t>Совет народных депутатов утвер</w:t>
      </w:r>
      <w:r w:rsidR="0013172B">
        <w:rPr>
          <w:rFonts w:ascii="Times New Roman" w:hAnsi="Times New Roman" w:cs="Times New Roman"/>
          <w:sz w:val="28"/>
          <w:szCs w:val="28"/>
        </w:rPr>
        <w:t>ждает</w:t>
      </w:r>
      <w:r w:rsidRPr="00574D07">
        <w:rPr>
          <w:rFonts w:ascii="Times New Roman" w:hAnsi="Times New Roman" w:cs="Times New Roman"/>
          <w:sz w:val="28"/>
          <w:szCs w:val="28"/>
        </w:rPr>
        <w:t xml:space="preserve"> расходную часть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в </w:t>
      </w:r>
      <w:r w:rsidRPr="00574D07">
        <w:rPr>
          <w:rFonts w:ascii="Times New Roman" w:hAnsi="Times New Roman" w:cs="Times New Roman"/>
          <w:sz w:val="28"/>
          <w:szCs w:val="28"/>
        </w:rPr>
        <w:t>приоритет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574D07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ях в</w:t>
      </w:r>
      <w:r w:rsidRPr="00574D07">
        <w:rPr>
          <w:rFonts w:ascii="Times New Roman" w:hAnsi="Times New Roman" w:cs="Times New Roman"/>
          <w:sz w:val="28"/>
          <w:szCs w:val="28"/>
        </w:rPr>
        <w:t xml:space="preserve"> работе администрации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574D07">
        <w:rPr>
          <w:rFonts w:ascii="Times New Roman" w:hAnsi="Times New Roman" w:cs="Times New Roman"/>
          <w:sz w:val="28"/>
          <w:szCs w:val="28"/>
        </w:rPr>
        <w:t xml:space="preserve"> поддержани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74D07">
        <w:rPr>
          <w:rFonts w:ascii="Times New Roman" w:hAnsi="Times New Roman" w:cs="Times New Roman"/>
          <w:sz w:val="28"/>
          <w:szCs w:val="28"/>
        </w:rPr>
        <w:t xml:space="preserve"> в работоспособном состоянии всех жизненно важных объектов в селах </w:t>
      </w:r>
      <w:r>
        <w:rPr>
          <w:rFonts w:ascii="Times New Roman" w:hAnsi="Times New Roman" w:cs="Times New Roman"/>
          <w:sz w:val="28"/>
          <w:szCs w:val="28"/>
        </w:rPr>
        <w:t>Залужен</w:t>
      </w:r>
      <w:r w:rsidRPr="00574D07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A35380" w:rsidRDefault="00A35380" w:rsidP="00A35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380" w:rsidRDefault="0013172B" w:rsidP="00A353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5380" w:rsidRPr="00ED22CD">
        <w:rPr>
          <w:rFonts w:ascii="Times New Roman" w:hAnsi="Times New Roman" w:cs="Times New Roman"/>
          <w:sz w:val="28"/>
          <w:szCs w:val="28"/>
        </w:rPr>
        <w:t xml:space="preserve">Всего бюджет поселения по расходам </w:t>
      </w:r>
      <w:r w:rsidR="00A35380">
        <w:rPr>
          <w:rFonts w:ascii="Times New Roman" w:hAnsi="Times New Roman" w:cs="Times New Roman"/>
          <w:sz w:val="28"/>
          <w:szCs w:val="28"/>
        </w:rPr>
        <w:t xml:space="preserve">за 2020 год </w:t>
      </w:r>
      <w:r w:rsidR="00A35380" w:rsidRPr="00ED22CD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A35380">
        <w:rPr>
          <w:rFonts w:ascii="Times New Roman" w:hAnsi="Times New Roman" w:cs="Times New Roman"/>
          <w:sz w:val="28"/>
          <w:szCs w:val="28"/>
        </w:rPr>
        <w:t>32188,7 тыс.</w:t>
      </w:r>
      <w:r w:rsidR="00A35380" w:rsidRPr="00ED22CD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A35380" w:rsidRDefault="00A35380" w:rsidP="00A35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местный бюджет – 26655,2 тыс. руб. (ком. услуги, заработная плата, ГОЧС, пенсионное обеспечение, культура, дороги)  </w:t>
      </w:r>
    </w:p>
    <w:p w:rsidR="00A35380" w:rsidRDefault="00A35380" w:rsidP="00A35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областной бюджет – 4800,2 тыс. руб. (дороги, уличное  освещение, костюмы для ДК,</w:t>
      </w:r>
      <w:r w:rsidRPr="004E6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детская площадка "Игроград",</w:t>
      </w:r>
      <w:r w:rsidRPr="004E62AF">
        <w:t xml:space="preserve"> </w:t>
      </w:r>
      <w:r w:rsidRPr="00A35380">
        <w:rPr>
          <w:rFonts w:ascii="Times New Roman" w:hAnsi="Times New Roman" w:cs="Times New Roman"/>
          <w:sz w:val="28"/>
          <w:szCs w:val="28"/>
        </w:rPr>
        <w:t>софинансирование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замены скульптуры</w:t>
      </w:r>
      <w:r w:rsidRPr="004E62AF">
        <w:rPr>
          <w:rFonts w:ascii="Times New Roman" w:hAnsi="Times New Roman" w:cs="Times New Roman"/>
          <w:sz w:val="28"/>
          <w:szCs w:val="28"/>
        </w:rPr>
        <w:t>)</w:t>
      </w:r>
    </w:p>
    <w:p w:rsidR="00A35380" w:rsidRDefault="00926006" w:rsidP="00A35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бюджет – 761,1</w:t>
      </w:r>
      <w:r w:rsidR="00A35380">
        <w:rPr>
          <w:rFonts w:ascii="Times New Roman" w:hAnsi="Times New Roman" w:cs="Times New Roman"/>
          <w:sz w:val="28"/>
          <w:szCs w:val="28"/>
        </w:rPr>
        <w:t xml:space="preserve"> тыс. руб. (детская площадка "Игроград",  ВУС)</w:t>
      </w:r>
    </w:p>
    <w:p w:rsidR="00D76C54" w:rsidRDefault="00D76C54" w:rsidP="00526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ED1" w:rsidRDefault="008C5ED1" w:rsidP="00B50EE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</w:t>
      </w:r>
      <w:r w:rsidR="00D76C54" w:rsidRPr="0044309C">
        <w:rPr>
          <w:rFonts w:ascii="Times New Roman" w:hAnsi="Times New Roman" w:cs="Times New Roman"/>
          <w:sz w:val="28"/>
          <w:szCs w:val="28"/>
        </w:rPr>
        <w:t xml:space="preserve">лавным финансовым инструментом для достижения стабильности социально-экономического развития поселения безусловно служит бюджет. От того, насколько активно он пополняется, решаются текущие задачи, определяется судьба дальнейшего развития. В целях мобилизации доходов в бюджет сельского поселения по местным налогам в администрации продолжается работа по уточнению отдельных характеристик земельных участков </w:t>
      </w:r>
      <w:r w:rsidR="00D76C54">
        <w:rPr>
          <w:rFonts w:ascii="Times New Roman" w:hAnsi="Times New Roman" w:cs="Times New Roman"/>
          <w:sz w:val="28"/>
          <w:szCs w:val="28"/>
        </w:rPr>
        <w:t>и данных об их правообладателях, определяется выморочное имущество.</w:t>
      </w:r>
      <w:r w:rsidR="00D76C54" w:rsidRPr="0044309C">
        <w:rPr>
          <w:rFonts w:ascii="Times New Roman" w:hAnsi="Times New Roman" w:cs="Times New Roman"/>
          <w:sz w:val="28"/>
          <w:szCs w:val="28"/>
        </w:rPr>
        <w:t xml:space="preserve"> Также специалистами администрации ведется активная работа по сокращ</w:t>
      </w:r>
      <w:r w:rsidR="00B50EE5">
        <w:rPr>
          <w:rFonts w:ascii="Times New Roman" w:hAnsi="Times New Roman" w:cs="Times New Roman"/>
          <w:sz w:val="28"/>
          <w:szCs w:val="28"/>
        </w:rPr>
        <w:t xml:space="preserve">ению задолженности по налогам. </w:t>
      </w:r>
    </w:p>
    <w:p w:rsidR="00F211D1" w:rsidRDefault="00F211D1" w:rsidP="009B2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1D1" w:rsidRDefault="00F211D1" w:rsidP="009B2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1AC" w:rsidRPr="00B50EE5" w:rsidRDefault="005E1D41" w:rsidP="00B50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деятельность</w:t>
      </w:r>
    </w:p>
    <w:p w:rsidR="00712727" w:rsidRDefault="00AB1F62" w:rsidP="009B2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B21AC" w:rsidRPr="00EC6A0A" w:rsidRDefault="00C0342D" w:rsidP="009B2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B21AC">
        <w:rPr>
          <w:rFonts w:ascii="Times New Roman" w:hAnsi="Times New Roman" w:cs="Times New Roman"/>
          <w:sz w:val="28"/>
          <w:szCs w:val="28"/>
        </w:rPr>
        <w:t xml:space="preserve"> </w:t>
      </w:r>
      <w:r w:rsidR="009B21AC" w:rsidRPr="00EC6A0A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8F0E19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="009B21AC" w:rsidRPr="00EC6A0A">
        <w:rPr>
          <w:rFonts w:ascii="Times New Roman" w:hAnsi="Times New Roman" w:cs="Times New Roman"/>
          <w:sz w:val="28"/>
          <w:szCs w:val="28"/>
        </w:rPr>
        <w:t xml:space="preserve">дорог местного значения составляет </w:t>
      </w:r>
      <w:r w:rsidR="008F0E19">
        <w:rPr>
          <w:rFonts w:ascii="Times New Roman" w:hAnsi="Times New Roman" w:cs="Times New Roman"/>
          <w:sz w:val="28"/>
          <w:szCs w:val="28"/>
        </w:rPr>
        <w:t>114,812</w:t>
      </w:r>
      <w:r w:rsidR="009B21AC" w:rsidRPr="00EC6A0A">
        <w:rPr>
          <w:rFonts w:ascii="Times New Roman" w:hAnsi="Times New Roman" w:cs="Times New Roman"/>
          <w:sz w:val="28"/>
          <w:szCs w:val="28"/>
        </w:rPr>
        <w:t xml:space="preserve"> км.</w:t>
      </w:r>
      <w:r w:rsidR="008F0E19">
        <w:rPr>
          <w:rFonts w:ascii="Times New Roman" w:hAnsi="Times New Roman" w:cs="Times New Roman"/>
          <w:sz w:val="28"/>
          <w:szCs w:val="28"/>
        </w:rPr>
        <w:t xml:space="preserve"> Протяженность в грунте: 86,059 км., в твердом покр</w:t>
      </w:r>
      <w:r w:rsidR="0013172B">
        <w:rPr>
          <w:rFonts w:ascii="Times New Roman" w:hAnsi="Times New Roman" w:cs="Times New Roman"/>
          <w:sz w:val="28"/>
          <w:szCs w:val="28"/>
        </w:rPr>
        <w:t xml:space="preserve">ытии всего – 28,753 км. из них </w:t>
      </w:r>
      <w:r w:rsidR="008F0E19">
        <w:rPr>
          <w:rFonts w:ascii="Times New Roman" w:hAnsi="Times New Roman" w:cs="Times New Roman"/>
          <w:sz w:val="28"/>
          <w:szCs w:val="28"/>
        </w:rPr>
        <w:t>в асфальте – 19,034 км., в щебне – 9,719 км</w:t>
      </w:r>
      <w:r w:rsidR="005B0931">
        <w:rPr>
          <w:rFonts w:ascii="Times New Roman" w:hAnsi="Times New Roman" w:cs="Times New Roman"/>
          <w:sz w:val="28"/>
          <w:szCs w:val="28"/>
        </w:rPr>
        <w:t>.</w:t>
      </w:r>
    </w:p>
    <w:p w:rsidR="00C66A0D" w:rsidRPr="00C66A0D" w:rsidRDefault="000E56A4" w:rsidP="00C66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42D">
        <w:rPr>
          <w:sz w:val="28"/>
          <w:szCs w:val="28"/>
        </w:rPr>
        <w:t xml:space="preserve"> </w:t>
      </w:r>
      <w:r w:rsidR="00C66A0D">
        <w:rPr>
          <w:sz w:val="28"/>
          <w:szCs w:val="28"/>
        </w:rPr>
        <w:t xml:space="preserve">   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>Сделаны автомобильные дороги местного значения в асфальтобетонном покрытии в селе Залужное по ул</w:t>
      </w:r>
      <w:r w:rsidR="00085042">
        <w:rPr>
          <w:rFonts w:ascii="Times New Roman" w:hAnsi="Times New Roman" w:cs="Times New Roman"/>
          <w:bCs/>
          <w:sz w:val="28"/>
          <w:szCs w:val="28"/>
        </w:rPr>
        <w:t>ицам Никитина (1275 м. кв. - 1171, 9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 xml:space="preserve"> тыс. ру</w:t>
      </w:r>
      <w:r w:rsidR="00085042">
        <w:rPr>
          <w:rFonts w:ascii="Times New Roman" w:hAnsi="Times New Roman" w:cs="Times New Roman"/>
          <w:bCs/>
          <w:sz w:val="28"/>
          <w:szCs w:val="28"/>
        </w:rPr>
        <w:t>б.), Толстого (2378 м. кв. – 2305,3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 xml:space="preserve"> тыс. руб.,), Коломыцева (</w:t>
      </w:r>
      <w:r w:rsidR="00A46647">
        <w:rPr>
          <w:rFonts w:ascii="Times New Roman" w:hAnsi="Times New Roman" w:cs="Times New Roman"/>
          <w:bCs/>
          <w:sz w:val="28"/>
          <w:szCs w:val="28"/>
        </w:rPr>
        <w:t xml:space="preserve">510 м. кв. - </w:t>
      </w:r>
      <w:r w:rsidR="00ED11BC">
        <w:rPr>
          <w:rFonts w:ascii="Times New Roman" w:hAnsi="Times New Roman" w:cs="Times New Roman"/>
          <w:bCs/>
          <w:sz w:val="28"/>
          <w:szCs w:val="28"/>
        </w:rPr>
        <w:t>554,6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 xml:space="preserve"> тыс. руб.)</w:t>
      </w:r>
      <w:r w:rsidR="00085042">
        <w:rPr>
          <w:rFonts w:ascii="Times New Roman" w:hAnsi="Times New Roman" w:cs="Times New Roman"/>
          <w:bCs/>
          <w:sz w:val="28"/>
          <w:szCs w:val="28"/>
        </w:rPr>
        <w:t>, пер. Ленина (1326 м. кв. - 762,0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 xml:space="preserve"> тыс. руб.), </w:t>
      </w:r>
      <w:r w:rsidR="00085042">
        <w:rPr>
          <w:rFonts w:ascii="Times New Roman" w:hAnsi="Times New Roman" w:cs="Times New Roman"/>
          <w:bCs/>
          <w:sz w:val="28"/>
          <w:szCs w:val="28"/>
        </w:rPr>
        <w:t xml:space="preserve">парковка </w:t>
      </w:r>
      <w:r w:rsidR="00C9781E">
        <w:rPr>
          <w:rFonts w:ascii="Times New Roman" w:hAnsi="Times New Roman" w:cs="Times New Roman"/>
          <w:bCs/>
          <w:sz w:val="28"/>
          <w:szCs w:val="28"/>
        </w:rPr>
        <w:t xml:space="preserve"> у Залуженской </w:t>
      </w:r>
      <w:r w:rsidR="00C9781E" w:rsidRPr="00085042">
        <w:rPr>
          <w:rFonts w:ascii="Times New Roman" w:hAnsi="Times New Roman" w:cs="Times New Roman"/>
          <w:bCs/>
          <w:sz w:val="28"/>
          <w:szCs w:val="28"/>
        </w:rPr>
        <w:t xml:space="preserve">школы </w:t>
      </w:r>
      <w:r w:rsidR="004C1B2C">
        <w:rPr>
          <w:rFonts w:ascii="Times New Roman" w:hAnsi="Times New Roman" w:cs="Times New Roman"/>
          <w:bCs/>
          <w:sz w:val="28"/>
          <w:szCs w:val="28"/>
        </w:rPr>
        <w:t>(</w:t>
      </w:r>
      <w:r w:rsidR="00085042" w:rsidRPr="00085042">
        <w:rPr>
          <w:rFonts w:ascii="Times New Roman" w:hAnsi="Times New Roman" w:cs="Times New Roman"/>
          <w:bCs/>
          <w:sz w:val="28"/>
          <w:szCs w:val="28"/>
        </w:rPr>
        <w:t>186 м. кв. – 222,</w:t>
      </w:r>
      <w:r w:rsidR="00085042">
        <w:rPr>
          <w:rFonts w:ascii="Times New Roman" w:hAnsi="Times New Roman" w:cs="Times New Roman"/>
          <w:bCs/>
          <w:sz w:val="28"/>
          <w:szCs w:val="28"/>
        </w:rPr>
        <w:t>5</w:t>
      </w:r>
      <w:r w:rsidR="00C9781E">
        <w:rPr>
          <w:rFonts w:ascii="Times New Roman" w:hAnsi="Times New Roman" w:cs="Times New Roman"/>
          <w:bCs/>
          <w:sz w:val="28"/>
          <w:szCs w:val="28"/>
        </w:rPr>
        <w:t xml:space="preserve"> тыс. руб.),</w:t>
      </w:r>
      <w:r w:rsidR="00846090">
        <w:rPr>
          <w:rFonts w:ascii="Times New Roman" w:hAnsi="Times New Roman" w:cs="Times New Roman"/>
          <w:bCs/>
          <w:sz w:val="28"/>
          <w:szCs w:val="28"/>
        </w:rPr>
        <w:t xml:space="preserve"> Школьная (213 м. кв. – 236,0 тыс. руб.),</w:t>
      </w:r>
      <w:r w:rsidR="00C978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>1-го</w:t>
      </w:r>
      <w:r w:rsidR="00085042">
        <w:rPr>
          <w:rFonts w:ascii="Times New Roman" w:hAnsi="Times New Roman" w:cs="Times New Roman"/>
          <w:bCs/>
          <w:sz w:val="28"/>
          <w:szCs w:val="28"/>
        </w:rPr>
        <w:t xml:space="preserve"> пер. Тургенева</w:t>
      </w:r>
      <w:r w:rsidR="00846090">
        <w:rPr>
          <w:rFonts w:ascii="Times New Roman" w:hAnsi="Times New Roman" w:cs="Times New Roman"/>
          <w:bCs/>
          <w:sz w:val="28"/>
          <w:szCs w:val="28"/>
        </w:rPr>
        <w:t xml:space="preserve"> (ул. Октябрьская вниз от магазина)</w:t>
      </w:r>
      <w:r w:rsidR="00085042">
        <w:rPr>
          <w:rFonts w:ascii="Times New Roman" w:hAnsi="Times New Roman" w:cs="Times New Roman"/>
          <w:bCs/>
          <w:sz w:val="28"/>
          <w:szCs w:val="28"/>
        </w:rPr>
        <w:t xml:space="preserve"> (463 м. кв. - 349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>,6 тыс. руб.), 2-го</w:t>
      </w:r>
      <w:r w:rsidR="00085042">
        <w:rPr>
          <w:rFonts w:ascii="Times New Roman" w:hAnsi="Times New Roman" w:cs="Times New Roman"/>
          <w:bCs/>
          <w:sz w:val="28"/>
          <w:szCs w:val="28"/>
        </w:rPr>
        <w:t xml:space="preserve"> пер. Тургенева (359 м. кв. -206.4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 xml:space="preserve"> тыс. руб.), в селе Лиски </w:t>
      </w:r>
      <w:r w:rsidR="00A46647">
        <w:rPr>
          <w:rFonts w:ascii="Times New Roman" w:hAnsi="Times New Roman" w:cs="Times New Roman"/>
          <w:bCs/>
          <w:sz w:val="28"/>
          <w:szCs w:val="28"/>
        </w:rPr>
        <w:t>по улице 1 Мая (2831 м. кв. -2920,2</w:t>
      </w:r>
      <w:r w:rsidR="00C66A0D" w:rsidRPr="00C66A0D">
        <w:rPr>
          <w:rFonts w:ascii="Times New Roman" w:hAnsi="Times New Roman" w:cs="Times New Roman"/>
          <w:bCs/>
          <w:sz w:val="28"/>
          <w:szCs w:val="28"/>
        </w:rPr>
        <w:t xml:space="preserve"> тыс. руб.).</w:t>
      </w:r>
      <w:r w:rsidR="00085042">
        <w:rPr>
          <w:rFonts w:ascii="Times New Roman" w:hAnsi="Times New Roman" w:cs="Times New Roman"/>
          <w:bCs/>
          <w:sz w:val="28"/>
          <w:szCs w:val="28"/>
        </w:rPr>
        <w:t xml:space="preserve"> Содержание дорог</w:t>
      </w:r>
      <w:r w:rsidR="00DC09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B2C">
        <w:rPr>
          <w:rFonts w:ascii="Times New Roman" w:hAnsi="Times New Roman" w:cs="Times New Roman"/>
          <w:bCs/>
          <w:sz w:val="28"/>
          <w:szCs w:val="28"/>
        </w:rPr>
        <w:t>(очистка, гредирование)</w:t>
      </w:r>
      <w:r w:rsidR="00085042">
        <w:rPr>
          <w:rFonts w:ascii="Times New Roman" w:hAnsi="Times New Roman" w:cs="Times New Roman"/>
          <w:bCs/>
          <w:sz w:val="28"/>
          <w:szCs w:val="28"/>
        </w:rPr>
        <w:t>,</w:t>
      </w:r>
      <w:r w:rsidR="009260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6A0D">
        <w:rPr>
          <w:rFonts w:ascii="Times New Roman" w:hAnsi="Times New Roman" w:cs="Times New Roman"/>
          <w:bCs/>
          <w:sz w:val="28"/>
          <w:szCs w:val="28"/>
        </w:rPr>
        <w:t>ямочный ремонт</w:t>
      </w:r>
      <w:r w:rsidR="00085042">
        <w:rPr>
          <w:rFonts w:ascii="Times New Roman" w:hAnsi="Times New Roman" w:cs="Times New Roman"/>
          <w:bCs/>
          <w:sz w:val="28"/>
          <w:szCs w:val="28"/>
        </w:rPr>
        <w:t xml:space="preserve"> и восстановление а/б покрытия </w:t>
      </w:r>
      <w:r w:rsidR="00C66A0D">
        <w:rPr>
          <w:rFonts w:ascii="Times New Roman" w:hAnsi="Times New Roman" w:cs="Times New Roman"/>
          <w:bCs/>
          <w:sz w:val="28"/>
          <w:szCs w:val="28"/>
        </w:rPr>
        <w:t xml:space="preserve">  в с. Лиски по ул. Ленина, Советская, подъездная дорога к ул. Нагорная, Зеленая, в с. Зал</w:t>
      </w:r>
      <w:r w:rsidR="00926006">
        <w:rPr>
          <w:rFonts w:ascii="Times New Roman" w:hAnsi="Times New Roman" w:cs="Times New Roman"/>
          <w:bCs/>
          <w:sz w:val="28"/>
          <w:szCs w:val="28"/>
        </w:rPr>
        <w:t xml:space="preserve">ужное </w:t>
      </w:r>
      <w:r w:rsidR="004C1B2C">
        <w:rPr>
          <w:rFonts w:ascii="Times New Roman" w:hAnsi="Times New Roman" w:cs="Times New Roman"/>
          <w:bCs/>
          <w:sz w:val="28"/>
          <w:szCs w:val="28"/>
        </w:rPr>
        <w:t>по ул. Тургенева, Садовая – 1283,2</w:t>
      </w:r>
      <w:r w:rsidR="0092600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C66A0D" w:rsidRPr="00C66A0D" w:rsidRDefault="00C66A0D" w:rsidP="00C66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A0D">
        <w:rPr>
          <w:rFonts w:ascii="Times New Roman" w:hAnsi="Times New Roman" w:cs="Times New Roman"/>
          <w:sz w:val="28"/>
          <w:szCs w:val="28"/>
        </w:rPr>
        <w:t xml:space="preserve">    </w:t>
      </w:r>
      <w:r w:rsidR="00846090">
        <w:rPr>
          <w:rFonts w:ascii="Times New Roman" w:hAnsi="Times New Roman" w:cs="Times New Roman"/>
          <w:sz w:val="28"/>
          <w:szCs w:val="28"/>
        </w:rPr>
        <w:t>Общая сумма – 10011,7</w:t>
      </w:r>
      <w:r w:rsidRPr="00C66A0D">
        <w:rPr>
          <w:rFonts w:ascii="Times New Roman" w:hAnsi="Times New Roman" w:cs="Times New Roman"/>
          <w:sz w:val="28"/>
          <w:szCs w:val="28"/>
        </w:rPr>
        <w:t xml:space="preserve"> тыс. руб.,  из них –  дорожный фонд 6869,3 тыс</w:t>
      </w:r>
      <w:r w:rsidR="00846090">
        <w:rPr>
          <w:rFonts w:ascii="Times New Roman" w:hAnsi="Times New Roman" w:cs="Times New Roman"/>
          <w:sz w:val="28"/>
          <w:szCs w:val="28"/>
        </w:rPr>
        <w:t>. руб.,  областная субсидия – 3</w:t>
      </w:r>
      <w:r w:rsidRPr="00C66A0D">
        <w:rPr>
          <w:rFonts w:ascii="Times New Roman" w:hAnsi="Times New Roman" w:cs="Times New Roman"/>
          <w:sz w:val="28"/>
          <w:szCs w:val="28"/>
        </w:rPr>
        <w:t>142</w:t>
      </w:r>
      <w:r w:rsidR="00846090">
        <w:rPr>
          <w:rFonts w:ascii="Times New Roman" w:hAnsi="Times New Roman" w:cs="Times New Roman"/>
          <w:sz w:val="28"/>
          <w:szCs w:val="28"/>
        </w:rPr>
        <w:t>,4</w:t>
      </w:r>
      <w:r w:rsidRPr="00C66A0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EE00ED" w:rsidRDefault="00C66A0D" w:rsidP="00C66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Приобретенное </w:t>
      </w:r>
      <w:r w:rsidR="00EE00ED">
        <w:rPr>
          <w:rFonts w:ascii="Times New Roman" w:hAnsi="Times New Roman" w:cs="Times New Roman"/>
          <w:sz w:val="28"/>
          <w:szCs w:val="28"/>
        </w:rPr>
        <w:t>навесно</w:t>
      </w:r>
      <w:r w:rsidR="00DF53F9">
        <w:rPr>
          <w:rFonts w:ascii="Times New Roman" w:hAnsi="Times New Roman" w:cs="Times New Roman"/>
          <w:sz w:val="28"/>
          <w:szCs w:val="28"/>
        </w:rPr>
        <w:t>е</w:t>
      </w:r>
      <w:r w:rsidR="00EE00ED">
        <w:rPr>
          <w:rFonts w:ascii="Times New Roman" w:hAnsi="Times New Roman" w:cs="Times New Roman"/>
          <w:sz w:val="28"/>
          <w:szCs w:val="28"/>
        </w:rPr>
        <w:t xml:space="preserve"> оборудование на трактор</w:t>
      </w:r>
      <w:r>
        <w:rPr>
          <w:rFonts w:ascii="Times New Roman" w:hAnsi="Times New Roman" w:cs="Times New Roman"/>
          <w:sz w:val="28"/>
          <w:szCs w:val="28"/>
        </w:rPr>
        <w:t xml:space="preserve"> и ответственный наш тракторист Стародубов М.П. позволили решить насущную проблему по покосу травы и очистке снега.</w:t>
      </w:r>
    </w:p>
    <w:p w:rsidR="00C66A0D" w:rsidRDefault="00C66A0D" w:rsidP="00C66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На сегодняш</w:t>
      </w:r>
      <w:r w:rsidR="00AB1F62">
        <w:rPr>
          <w:rFonts w:ascii="Times New Roman" w:hAnsi="Times New Roman" w:cs="Times New Roman"/>
          <w:sz w:val="28"/>
          <w:szCs w:val="28"/>
        </w:rPr>
        <w:t>ний день в поселении проводятся кадастровые работы в с. Лиски по ул. Ленина и Советской для постановки автомобильной дороги местного значения на кадастровый учет и передачи в областную собственность с целью обслуживания специализированной организацией.</w:t>
      </w:r>
      <w:r w:rsidR="00DC09C9">
        <w:rPr>
          <w:rFonts w:ascii="Times New Roman" w:hAnsi="Times New Roman" w:cs="Times New Roman"/>
          <w:sz w:val="28"/>
          <w:szCs w:val="28"/>
        </w:rPr>
        <w:t xml:space="preserve"> Переместить и согласовать расположение 68 земельных участков (108 собственников).</w:t>
      </w:r>
      <w:r w:rsidR="00AB1F62">
        <w:rPr>
          <w:rFonts w:ascii="Times New Roman" w:hAnsi="Times New Roman" w:cs="Times New Roman"/>
          <w:sz w:val="28"/>
          <w:szCs w:val="28"/>
        </w:rPr>
        <w:t xml:space="preserve"> Такую же работу проводим по х. Никольский. Часть ул. Чехова не перешла в обл. собственность. Обслуживают только до поворота. </w:t>
      </w:r>
      <w:r w:rsidR="00DC09C9">
        <w:rPr>
          <w:rFonts w:ascii="Times New Roman" w:hAnsi="Times New Roman" w:cs="Times New Roman"/>
          <w:sz w:val="28"/>
          <w:szCs w:val="28"/>
        </w:rPr>
        <w:t xml:space="preserve">1 земельный участок пересекает. Расторгли договор аренды. </w:t>
      </w:r>
      <w:r w:rsidR="00AB1F62">
        <w:rPr>
          <w:rFonts w:ascii="Times New Roman" w:hAnsi="Times New Roman" w:cs="Times New Roman"/>
          <w:sz w:val="28"/>
          <w:szCs w:val="28"/>
        </w:rPr>
        <w:t>На сегодня дело на рассмотрении</w:t>
      </w:r>
      <w:r w:rsidR="0013172B">
        <w:rPr>
          <w:rFonts w:ascii="Times New Roman" w:hAnsi="Times New Roman" w:cs="Times New Roman"/>
          <w:sz w:val="28"/>
          <w:szCs w:val="28"/>
        </w:rPr>
        <w:t xml:space="preserve"> в суде о снятии с кадастрового </w:t>
      </w:r>
      <w:r w:rsidR="00AB1F62">
        <w:rPr>
          <w:rFonts w:ascii="Times New Roman" w:hAnsi="Times New Roman" w:cs="Times New Roman"/>
          <w:sz w:val="28"/>
          <w:szCs w:val="28"/>
        </w:rPr>
        <w:t>учета.</w:t>
      </w:r>
    </w:p>
    <w:p w:rsidR="00ED0000" w:rsidRPr="002A7A94" w:rsidRDefault="00C66A0D" w:rsidP="002A7A94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A3C40" w:rsidRPr="00B50EE5" w:rsidRDefault="00555EC8" w:rsidP="00B50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EE5">
        <w:rPr>
          <w:rFonts w:ascii="Times New Roman" w:hAnsi="Times New Roman" w:cs="Times New Roman"/>
          <w:b/>
          <w:sz w:val="28"/>
          <w:szCs w:val="28"/>
        </w:rPr>
        <w:t>Водоснабжение</w:t>
      </w:r>
    </w:p>
    <w:p w:rsidR="00AB1F62" w:rsidRDefault="00DA3C40" w:rsidP="00421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0078B">
        <w:rPr>
          <w:rFonts w:ascii="Times New Roman" w:hAnsi="Times New Roman" w:cs="Times New Roman"/>
          <w:sz w:val="28"/>
          <w:szCs w:val="28"/>
        </w:rPr>
        <w:t>Организацией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C85">
        <w:rPr>
          <w:rFonts w:ascii="Times New Roman" w:hAnsi="Times New Roman" w:cs="Times New Roman"/>
          <w:sz w:val="28"/>
          <w:szCs w:val="28"/>
        </w:rPr>
        <w:t>в поселении занимается ООО «</w:t>
      </w:r>
      <w:r>
        <w:rPr>
          <w:rFonts w:ascii="Times New Roman" w:hAnsi="Times New Roman" w:cs="Times New Roman"/>
          <w:sz w:val="28"/>
          <w:szCs w:val="28"/>
        </w:rPr>
        <w:t>Водресурс</w:t>
      </w:r>
      <w:r w:rsidR="00421C85">
        <w:rPr>
          <w:rFonts w:ascii="Times New Roman" w:hAnsi="Times New Roman" w:cs="Times New Roman"/>
          <w:sz w:val="28"/>
          <w:szCs w:val="28"/>
        </w:rPr>
        <w:t>»</w:t>
      </w:r>
      <w:r w:rsidR="00AB1F62" w:rsidRPr="00AB1F62">
        <w:rPr>
          <w:rFonts w:ascii="Times New Roman" w:hAnsi="Times New Roman" w:cs="Times New Roman"/>
          <w:sz w:val="28"/>
          <w:szCs w:val="28"/>
        </w:rPr>
        <w:t xml:space="preserve"> </w:t>
      </w:r>
      <w:r w:rsidR="00AB1F62">
        <w:rPr>
          <w:rFonts w:ascii="Times New Roman" w:hAnsi="Times New Roman" w:cs="Times New Roman"/>
          <w:sz w:val="28"/>
          <w:szCs w:val="28"/>
        </w:rPr>
        <w:t>под руководством директора Алтухова А.В</w:t>
      </w:r>
      <w:r w:rsidR="00421C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имеет лицензии на все виды деятельности.</w:t>
      </w:r>
      <w:r w:rsidR="00421C85">
        <w:rPr>
          <w:rFonts w:ascii="Times New Roman" w:hAnsi="Times New Roman" w:cs="Times New Roman"/>
          <w:sz w:val="28"/>
          <w:szCs w:val="28"/>
        </w:rPr>
        <w:t xml:space="preserve"> На сегодн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1C85">
        <w:rPr>
          <w:rFonts w:ascii="Times New Roman" w:hAnsi="Times New Roman" w:cs="Times New Roman"/>
          <w:sz w:val="28"/>
          <w:szCs w:val="28"/>
        </w:rPr>
        <w:t xml:space="preserve">шний день </w:t>
      </w:r>
      <w:r w:rsidR="00F21D5B">
        <w:rPr>
          <w:rFonts w:ascii="Times New Roman" w:hAnsi="Times New Roman" w:cs="Times New Roman"/>
          <w:sz w:val="28"/>
          <w:szCs w:val="28"/>
        </w:rPr>
        <w:t xml:space="preserve">качественной питьевой водой </w:t>
      </w:r>
      <w:r w:rsidR="00EF64DB">
        <w:rPr>
          <w:rFonts w:ascii="Times New Roman" w:hAnsi="Times New Roman" w:cs="Times New Roman"/>
          <w:sz w:val="28"/>
          <w:szCs w:val="28"/>
        </w:rPr>
        <w:t>обеспечены</w:t>
      </w:r>
      <w:r w:rsidR="00AB1F62">
        <w:rPr>
          <w:rFonts w:ascii="Times New Roman" w:hAnsi="Times New Roman" w:cs="Times New Roman"/>
          <w:sz w:val="28"/>
          <w:szCs w:val="28"/>
        </w:rPr>
        <w:t xml:space="preserve"> жители трех населенных пунктов нашего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B1F62">
        <w:rPr>
          <w:rFonts w:ascii="Times New Roman" w:hAnsi="Times New Roman" w:cs="Times New Roman"/>
          <w:sz w:val="28"/>
          <w:szCs w:val="28"/>
        </w:rPr>
        <w:t xml:space="preserve">все учреждения социальной сферы, </w:t>
      </w:r>
      <w:r w:rsidR="0013172B">
        <w:rPr>
          <w:rFonts w:ascii="Times New Roman" w:hAnsi="Times New Roman" w:cs="Times New Roman"/>
          <w:sz w:val="28"/>
          <w:szCs w:val="28"/>
        </w:rPr>
        <w:t xml:space="preserve">хозяйствующие </w:t>
      </w:r>
      <w:r w:rsidR="00AB1F62">
        <w:rPr>
          <w:rFonts w:ascii="Times New Roman" w:hAnsi="Times New Roman" w:cs="Times New Roman"/>
          <w:sz w:val="28"/>
          <w:szCs w:val="28"/>
        </w:rPr>
        <w:t>предприятия, расположенные на территории поселения.</w:t>
      </w:r>
    </w:p>
    <w:p w:rsidR="00AB1F62" w:rsidRPr="00263C81" w:rsidRDefault="00AB1F62" w:rsidP="002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C81">
        <w:rPr>
          <w:rFonts w:ascii="Times New Roman" w:hAnsi="Times New Roman" w:cs="Times New Roman"/>
          <w:sz w:val="28"/>
          <w:szCs w:val="28"/>
        </w:rPr>
        <w:t xml:space="preserve">    </w:t>
      </w:r>
      <w:r w:rsidR="00263C81">
        <w:rPr>
          <w:rFonts w:ascii="Times New Roman" w:hAnsi="Times New Roman" w:cs="Times New Roman"/>
          <w:bCs/>
          <w:sz w:val="28"/>
          <w:szCs w:val="28"/>
        </w:rPr>
        <w:t>П</w:t>
      </w:r>
      <w:r w:rsidR="00263C81" w:rsidRPr="00263C81">
        <w:rPr>
          <w:rFonts w:ascii="Times New Roman" w:hAnsi="Times New Roman" w:cs="Times New Roman"/>
          <w:bCs/>
          <w:sz w:val="28"/>
          <w:szCs w:val="28"/>
        </w:rPr>
        <w:t>еребурена Артскважина глубиной 80 м.</w:t>
      </w:r>
      <w:r w:rsidR="00263C81">
        <w:rPr>
          <w:rFonts w:ascii="Times New Roman" w:hAnsi="Times New Roman" w:cs="Times New Roman"/>
          <w:bCs/>
          <w:sz w:val="28"/>
          <w:szCs w:val="28"/>
        </w:rPr>
        <w:t xml:space="preserve"> с. Лиски</w:t>
      </w:r>
      <w:r w:rsidR="00263C81" w:rsidRPr="00263C81">
        <w:rPr>
          <w:rFonts w:ascii="Times New Roman" w:hAnsi="Times New Roman" w:cs="Times New Roman"/>
          <w:bCs/>
          <w:sz w:val="28"/>
          <w:szCs w:val="28"/>
        </w:rPr>
        <w:t xml:space="preserve"> -1371, 4 тыс. руб.; отремонтирована башня Рожновского </w:t>
      </w:r>
      <w:r w:rsidR="00263C81">
        <w:rPr>
          <w:rFonts w:ascii="Times New Roman" w:hAnsi="Times New Roman" w:cs="Times New Roman"/>
          <w:bCs/>
          <w:sz w:val="28"/>
          <w:szCs w:val="28"/>
        </w:rPr>
        <w:t>с. Лиски</w:t>
      </w:r>
      <w:r w:rsidR="00263C81" w:rsidRPr="00263C81">
        <w:rPr>
          <w:rFonts w:ascii="Times New Roman" w:hAnsi="Times New Roman" w:cs="Times New Roman"/>
          <w:bCs/>
          <w:sz w:val="28"/>
          <w:szCs w:val="28"/>
        </w:rPr>
        <w:t xml:space="preserve">- 316,4 тыс. руб.; проложено 124 м. водопроводной сети </w:t>
      </w:r>
      <w:r w:rsidR="00263C81">
        <w:rPr>
          <w:rFonts w:ascii="Times New Roman" w:hAnsi="Times New Roman" w:cs="Times New Roman"/>
          <w:bCs/>
          <w:sz w:val="28"/>
          <w:szCs w:val="28"/>
        </w:rPr>
        <w:t>с. Лиски</w:t>
      </w:r>
      <w:r w:rsidR="00263C81" w:rsidRPr="00263C81">
        <w:rPr>
          <w:rFonts w:ascii="Times New Roman" w:hAnsi="Times New Roman" w:cs="Times New Roman"/>
          <w:bCs/>
          <w:sz w:val="28"/>
          <w:szCs w:val="28"/>
        </w:rPr>
        <w:t>– 157,4 тыс. руб. (97,4 тыс. руб. бюджет поселения, 60,0 тыс</w:t>
      </w:r>
      <w:r w:rsidR="0013172B">
        <w:rPr>
          <w:rFonts w:ascii="Times New Roman" w:hAnsi="Times New Roman" w:cs="Times New Roman"/>
          <w:bCs/>
          <w:sz w:val="28"/>
          <w:szCs w:val="28"/>
        </w:rPr>
        <w:t>.</w:t>
      </w:r>
      <w:r w:rsidR="00263C81" w:rsidRPr="00263C81">
        <w:rPr>
          <w:rFonts w:ascii="Times New Roman" w:hAnsi="Times New Roman" w:cs="Times New Roman"/>
          <w:bCs/>
          <w:sz w:val="28"/>
          <w:szCs w:val="28"/>
        </w:rPr>
        <w:t xml:space="preserve"> руб. средства жителей);</w:t>
      </w:r>
      <w:r w:rsidR="00263C81" w:rsidRPr="00263C81">
        <w:rPr>
          <w:rFonts w:ascii="Times New Roman" w:hAnsi="Times New Roman" w:cs="Times New Roman"/>
          <w:sz w:val="28"/>
          <w:szCs w:val="28"/>
        </w:rPr>
        <w:t xml:space="preserve"> </w:t>
      </w:r>
      <w:r w:rsidR="00263C81">
        <w:rPr>
          <w:rFonts w:ascii="Times New Roman" w:hAnsi="Times New Roman" w:cs="Times New Roman"/>
          <w:bCs/>
          <w:sz w:val="28"/>
          <w:szCs w:val="28"/>
        </w:rPr>
        <w:t>приобретена</w:t>
      </w:r>
      <w:r w:rsidR="00263C81" w:rsidRPr="00263C81">
        <w:rPr>
          <w:rFonts w:ascii="Times New Roman" w:hAnsi="Times New Roman" w:cs="Times New Roman"/>
          <w:bCs/>
          <w:sz w:val="28"/>
          <w:szCs w:val="28"/>
        </w:rPr>
        <w:t xml:space="preserve"> новая башня Рожновского  50 м. куб. </w:t>
      </w:r>
      <w:r w:rsidR="00263C81">
        <w:rPr>
          <w:rFonts w:ascii="Times New Roman" w:hAnsi="Times New Roman" w:cs="Times New Roman"/>
          <w:bCs/>
          <w:sz w:val="28"/>
          <w:szCs w:val="28"/>
        </w:rPr>
        <w:t>с. Залужное</w:t>
      </w:r>
      <w:r w:rsidR="009E65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3C81" w:rsidRPr="00263C81">
        <w:rPr>
          <w:rFonts w:ascii="Times New Roman" w:hAnsi="Times New Roman" w:cs="Times New Roman"/>
          <w:bCs/>
          <w:sz w:val="28"/>
          <w:szCs w:val="28"/>
        </w:rPr>
        <w:t>(</w:t>
      </w:r>
      <w:r w:rsidR="00926006">
        <w:rPr>
          <w:rFonts w:ascii="Times New Roman" w:hAnsi="Times New Roman" w:cs="Times New Roman"/>
          <w:bCs/>
          <w:sz w:val="28"/>
          <w:szCs w:val="28"/>
        </w:rPr>
        <w:t>610,0 тыс.</w:t>
      </w:r>
      <w:r w:rsidR="009E65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3C81" w:rsidRPr="00263C81">
        <w:rPr>
          <w:rFonts w:ascii="Times New Roman" w:hAnsi="Times New Roman" w:cs="Times New Roman"/>
          <w:bCs/>
          <w:sz w:val="28"/>
          <w:szCs w:val="28"/>
        </w:rPr>
        <w:t>руб.)</w:t>
      </w:r>
      <w:r w:rsidR="00263C81">
        <w:rPr>
          <w:rFonts w:ascii="Times New Roman" w:hAnsi="Times New Roman" w:cs="Times New Roman"/>
          <w:bCs/>
          <w:sz w:val="28"/>
          <w:szCs w:val="28"/>
        </w:rPr>
        <w:t xml:space="preserve"> установлена ООО «ЭкоНиваАгро»</w:t>
      </w:r>
      <w:r w:rsidR="0013172B">
        <w:rPr>
          <w:rFonts w:ascii="Times New Roman" w:hAnsi="Times New Roman" w:cs="Times New Roman"/>
          <w:bCs/>
          <w:sz w:val="28"/>
          <w:szCs w:val="28"/>
        </w:rPr>
        <w:t xml:space="preserve"> (300 тыс. руб.)</w:t>
      </w:r>
      <w:r w:rsidR="00263C81">
        <w:rPr>
          <w:rFonts w:ascii="Times New Roman" w:hAnsi="Times New Roman" w:cs="Times New Roman"/>
          <w:bCs/>
          <w:sz w:val="28"/>
          <w:szCs w:val="28"/>
        </w:rPr>
        <w:t>.</w:t>
      </w:r>
    </w:p>
    <w:p w:rsidR="00421C85" w:rsidRDefault="00AB1F62" w:rsidP="00421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E2B5C">
        <w:rPr>
          <w:rFonts w:ascii="Times New Roman" w:hAnsi="Times New Roman" w:cs="Times New Roman"/>
          <w:sz w:val="28"/>
          <w:szCs w:val="28"/>
        </w:rPr>
        <w:t>За</w:t>
      </w:r>
      <w:r w:rsidR="00075DFB">
        <w:rPr>
          <w:rFonts w:ascii="Times New Roman" w:hAnsi="Times New Roman" w:cs="Times New Roman"/>
          <w:sz w:val="28"/>
          <w:szCs w:val="28"/>
        </w:rPr>
        <w:t xml:space="preserve"> прошедший год было устранен</w:t>
      </w:r>
      <w:r w:rsidR="00882F1E">
        <w:rPr>
          <w:rFonts w:ascii="Times New Roman" w:hAnsi="Times New Roman" w:cs="Times New Roman"/>
          <w:sz w:val="28"/>
          <w:szCs w:val="28"/>
        </w:rPr>
        <w:t>о 13</w:t>
      </w:r>
      <w:r w:rsidR="00263C81">
        <w:rPr>
          <w:rFonts w:ascii="Times New Roman" w:hAnsi="Times New Roman" w:cs="Times New Roman"/>
          <w:sz w:val="28"/>
          <w:szCs w:val="28"/>
        </w:rPr>
        <w:t xml:space="preserve"> порывов, заменено насосов 4</w:t>
      </w:r>
      <w:r w:rsidR="00075DFB">
        <w:rPr>
          <w:rFonts w:ascii="Times New Roman" w:hAnsi="Times New Roman" w:cs="Times New Roman"/>
          <w:sz w:val="28"/>
          <w:szCs w:val="28"/>
        </w:rPr>
        <w:t xml:space="preserve">, выполнено </w:t>
      </w:r>
      <w:r w:rsidR="0013172B" w:rsidRPr="0013172B">
        <w:rPr>
          <w:rFonts w:ascii="Times New Roman" w:hAnsi="Times New Roman" w:cs="Times New Roman"/>
          <w:sz w:val="28"/>
          <w:szCs w:val="28"/>
        </w:rPr>
        <w:t>18</w:t>
      </w:r>
      <w:r w:rsidR="00AE2B5C" w:rsidRPr="0013172B">
        <w:rPr>
          <w:rFonts w:ascii="Times New Roman" w:hAnsi="Times New Roman" w:cs="Times New Roman"/>
          <w:sz w:val="28"/>
          <w:szCs w:val="28"/>
        </w:rPr>
        <w:t xml:space="preserve"> в</w:t>
      </w:r>
      <w:r w:rsidR="0013172B">
        <w:rPr>
          <w:rFonts w:ascii="Times New Roman" w:hAnsi="Times New Roman" w:cs="Times New Roman"/>
          <w:sz w:val="28"/>
          <w:szCs w:val="28"/>
        </w:rPr>
        <w:t>идов</w:t>
      </w:r>
      <w:r w:rsidR="00AE2B5C">
        <w:rPr>
          <w:rFonts w:ascii="Times New Roman" w:hAnsi="Times New Roman" w:cs="Times New Roman"/>
          <w:sz w:val="28"/>
          <w:szCs w:val="28"/>
        </w:rPr>
        <w:t xml:space="preserve"> ремонтных рабо</w:t>
      </w:r>
      <w:r w:rsidR="00263C81">
        <w:rPr>
          <w:rFonts w:ascii="Times New Roman" w:hAnsi="Times New Roman" w:cs="Times New Roman"/>
          <w:sz w:val="28"/>
          <w:szCs w:val="28"/>
        </w:rPr>
        <w:t>т.</w:t>
      </w:r>
    </w:p>
    <w:p w:rsidR="0058619F" w:rsidRDefault="00936F89" w:rsidP="00555E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6383">
        <w:rPr>
          <w:rFonts w:ascii="Times New Roman" w:hAnsi="Times New Roman" w:cs="Times New Roman"/>
          <w:sz w:val="28"/>
          <w:szCs w:val="28"/>
        </w:rPr>
        <w:t>Выполн</w:t>
      </w:r>
      <w:r w:rsidR="00263C81">
        <w:rPr>
          <w:rFonts w:ascii="Times New Roman" w:hAnsi="Times New Roman" w:cs="Times New Roman"/>
          <w:sz w:val="28"/>
          <w:szCs w:val="28"/>
        </w:rPr>
        <w:t xml:space="preserve">ены ограждения башен Рожновского </w:t>
      </w:r>
      <w:r w:rsidR="00DC09C9">
        <w:rPr>
          <w:rFonts w:ascii="Times New Roman" w:hAnsi="Times New Roman" w:cs="Times New Roman"/>
          <w:sz w:val="28"/>
          <w:szCs w:val="28"/>
        </w:rPr>
        <w:t xml:space="preserve"> </w:t>
      </w:r>
      <w:r w:rsidR="00263C81">
        <w:rPr>
          <w:rFonts w:ascii="Times New Roman" w:hAnsi="Times New Roman" w:cs="Times New Roman"/>
          <w:sz w:val="28"/>
          <w:szCs w:val="28"/>
        </w:rPr>
        <w:t xml:space="preserve">х. Никольский, ул. Есенина, с. Залужное, ул. Солнечная – </w:t>
      </w:r>
      <w:r w:rsidR="00926006">
        <w:rPr>
          <w:rFonts w:ascii="Times New Roman" w:hAnsi="Times New Roman" w:cs="Times New Roman"/>
          <w:sz w:val="28"/>
          <w:szCs w:val="28"/>
        </w:rPr>
        <w:t xml:space="preserve">191,8 </w:t>
      </w:r>
      <w:r w:rsidR="00263C81">
        <w:rPr>
          <w:rFonts w:ascii="Times New Roman" w:hAnsi="Times New Roman" w:cs="Times New Roman"/>
          <w:sz w:val="28"/>
          <w:szCs w:val="28"/>
        </w:rPr>
        <w:t>тыс. руб.</w:t>
      </w:r>
    </w:p>
    <w:p w:rsidR="000167DD" w:rsidRDefault="0058619F" w:rsidP="00EF6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64DB" w:rsidRPr="00B50EE5" w:rsidRDefault="005E1D41" w:rsidP="00B50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Обеспечение жилыми помещениями</w:t>
      </w:r>
    </w:p>
    <w:p w:rsidR="00EF64DB" w:rsidRDefault="00EF64DB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администрации сельского поселения работает жилищная комиссия, в компетенцию которой входит:</w:t>
      </w:r>
    </w:p>
    <w:p w:rsidR="00EF64DB" w:rsidRDefault="00EF64DB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учет граждан нуждающихся в улучшении жилищных условий;</w:t>
      </w:r>
    </w:p>
    <w:p w:rsidR="00EF64DB" w:rsidRDefault="00EF64DB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заявлений и постановка на учет. </w:t>
      </w:r>
    </w:p>
    <w:p w:rsidR="006E59A8" w:rsidRDefault="00523777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состоянию на 1.01.2021</w:t>
      </w:r>
      <w:r w:rsidR="00EF64DB">
        <w:rPr>
          <w:rFonts w:ascii="Times New Roman" w:hAnsi="Times New Roman" w:cs="Times New Roman"/>
          <w:sz w:val="28"/>
          <w:szCs w:val="28"/>
        </w:rPr>
        <w:t xml:space="preserve"> года нуждающихся в улучшени</w:t>
      </w:r>
      <w:r w:rsidR="007B2D96">
        <w:rPr>
          <w:rFonts w:ascii="Times New Roman" w:hAnsi="Times New Roman" w:cs="Times New Roman"/>
          <w:sz w:val="28"/>
          <w:szCs w:val="28"/>
        </w:rPr>
        <w:t>и жилищных условий стоит</w:t>
      </w:r>
      <w:r w:rsidR="0044309C">
        <w:rPr>
          <w:rFonts w:ascii="Times New Roman" w:hAnsi="Times New Roman" w:cs="Times New Roman"/>
          <w:sz w:val="28"/>
          <w:szCs w:val="28"/>
        </w:rPr>
        <w:t xml:space="preserve"> </w:t>
      </w:r>
      <w:r w:rsidR="007B2D96">
        <w:rPr>
          <w:rFonts w:ascii="Times New Roman" w:hAnsi="Times New Roman" w:cs="Times New Roman"/>
          <w:sz w:val="28"/>
          <w:szCs w:val="28"/>
        </w:rPr>
        <w:t>-  20 семей</w:t>
      </w:r>
      <w:r w:rsidR="006E59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Это молодые семьи, которые прет</w:t>
      </w:r>
      <w:r w:rsidR="008C5ED1">
        <w:rPr>
          <w:rFonts w:ascii="Times New Roman" w:hAnsi="Times New Roman" w:cs="Times New Roman"/>
          <w:sz w:val="28"/>
          <w:szCs w:val="28"/>
        </w:rPr>
        <w:t>ендуют на получение субсидии на покупку или строительство жилья.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777" w:rsidRDefault="00523777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2020 году две семьи Дедовец получили сертификаты на приобретение жилья.</w:t>
      </w:r>
    </w:p>
    <w:p w:rsidR="007B2D96" w:rsidRDefault="007B2D96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D96" w:rsidRDefault="007B2D96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D7E" w:rsidRPr="00160728" w:rsidRDefault="00160728" w:rsidP="00160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Электроэнергетика</w:t>
      </w:r>
    </w:p>
    <w:p w:rsidR="00597D7E" w:rsidRDefault="00597D7E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территории поселения установлено 357 фон</w:t>
      </w:r>
      <w:r w:rsidR="00523777">
        <w:rPr>
          <w:rFonts w:ascii="Times New Roman" w:hAnsi="Times New Roman" w:cs="Times New Roman"/>
          <w:sz w:val="28"/>
          <w:szCs w:val="28"/>
        </w:rPr>
        <w:t>арей уличного освещения. В 2020</w:t>
      </w:r>
      <w:r w:rsidR="00406A39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были пров</w:t>
      </w:r>
      <w:r w:rsidR="00263C81">
        <w:rPr>
          <w:rFonts w:ascii="Times New Roman" w:hAnsi="Times New Roman" w:cs="Times New Roman"/>
          <w:sz w:val="28"/>
          <w:szCs w:val="28"/>
        </w:rPr>
        <w:t xml:space="preserve">едены работы по замене </w:t>
      </w:r>
      <w:r w:rsidR="0013172B">
        <w:rPr>
          <w:rFonts w:ascii="Times New Roman" w:hAnsi="Times New Roman" w:cs="Times New Roman"/>
          <w:sz w:val="28"/>
          <w:szCs w:val="28"/>
        </w:rPr>
        <w:t>112</w:t>
      </w:r>
      <w:r w:rsidR="00406A39">
        <w:rPr>
          <w:rFonts w:ascii="Times New Roman" w:hAnsi="Times New Roman" w:cs="Times New Roman"/>
          <w:sz w:val="28"/>
          <w:szCs w:val="28"/>
        </w:rPr>
        <w:t xml:space="preserve"> фонарей</w:t>
      </w:r>
      <w:r w:rsidR="0013172B">
        <w:rPr>
          <w:rFonts w:ascii="Times New Roman" w:hAnsi="Times New Roman" w:cs="Times New Roman"/>
          <w:sz w:val="28"/>
          <w:szCs w:val="28"/>
        </w:rPr>
        <w:t xml:space="preserve"> на</w:t>
      </w:r>
      <w:r w:rsidR="00C40E38">
        <w:rPr>
          <w:rFonts w:ascii="Times New Roman" w:hAnsi="Times New Roman" w:cs="Times New Roman"/>
          <w:sz w:val="28"/>
          <w:szCs w:val="28"/>
        </w:rPr>
        <w:t xml:space="preserve"> светодиодные</w:t>
      </w:r>
      <w:r w:rsidR="0013172B">
        <w:rPr>
          <w:rFonts w:ascii="Times New Roman" w:hAnsi="Times New Roman" w:cs="Times New Roman"/>
          <w:sz w:val="28"/>
          <w:szCs w:val="28"/>
        </w:rPr>
        <w:t xml:space="preserve">, сумма затрат составила – 86,5 тыс. руб.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72B">
        <w:rPr>
          <w:rFonts w:ascii="Times New Roman" w:hAnsi="Times New Roman" w:cs="Times New Roman"/>
          <w:sz w:val="28"/>
          <w:szCs w:val="28"/>
        </w:rPr>
        <w:t>В</w:t>
      </w:r>
      <w:r w:rsidR="00406A39">
        <w:rPr>
          <w:rFonts w:ascii="Times New Roman" w:hAnsi="Times New Roman" w:cs="Times New Roman"/>
          <w:sz w:val="28"/>
          <w:szCs w:val="28"/>
        </w:rPr>
        <w:t xml:space="preserve"> связи с установкой новых опор</w:t>
      </w:r>
      <w:r>
        <w:rPr>
          <w:rFonts w:ascii="Times New Roman" w:hAnsi="Times New Roman" w:cs="Times New Roman"/>
          <w:sz w:val="28"/>
          <w:szCs w:val="28"/>
        </w:rPr>
        <w:t xml:space="preserve"> линии электропереда</w:t>
      </w:r>
      <w:r w:rsidR="00555EC8">
        <w:rPr>
          <w:rFonts w:ascii="Times New Roman" w:hAnsi="Times New Roman" w:cs="Times New Roman"/>
          <w:sz w:val="28"/>
          <w:szCs w:val="28"/>
        </w:rPr>
        <w:t>ч</w:t>
      </w:r>
      <w:r w:rsidR="00406A39">
        <w:rPr>
          <w:rFonts w:ascii="Times New Roman" w:hAnsi="Times New Roman" w:cs="Times New Roman"/>
          <w:sz w:val="28"/>
          <w:szCs w:val="28"/>
        </w:rPr>
        <w:t xml:space="preserve"> в </w:t>
      </w:r>
      <w:r w:rsidR="00555EC8">
        <w:rPr>
          <w:rFonts w:ascii="Times New Roman" w:hAnsi="Times New Roman" w:cs="Times New Roman"/>
          <w:sz w:val="28"/>
          <w:szCs w:val="28"/>
        </w:rPr>
        <w:t xml:space="preserve"> с. Лиски ул.1 Мая, </w:t>
      </w:r>
      <w:r w:rsidR="00406A39">
        <w:rPr>
          <w:rFonts w:ascii="Times New Roman" w:hAnsi="Times New Roman" w:cs="Times New Roman"/>
          <w:sz w:val="28"/>
          <w:szCs w:val="28"/>
        </w:rPr>
        <w:t xml:space="preserve">х. Никольский ул. Кирова,  заменили </w:t>
      </w:r>
      <w:r w:rsidR="00EA23E2">
        <w:rPr>
          <w:rFonts w:ascii="Times New Roman" w:hAnsi="Times New Roman" w:cs="Times New Roman"/>
          <w:sz w:val="28"/>
          <w:szCs w:val="28"/>
        </w:rPr>
        <w:t xml:space="preserve"> провода уличного освещения  на </w:t>
      </w:r>
      <w:r w:rsidR="00EA47CD">
        <w:rPr>
          <w:rFonts w:ascii="Times New Roman" w:hAnsi="Times New Roman" w:cs="Times New Roman"/>
          <w:sz w:val="28"/>
          <w:szCs w:val="28"/>
        </w:rPr>
        <w:t xml:space="preserve"> </w:t>
      </w:r>
      <w:r w:rsidR="00EA23E2">
        <w:rPr>
          <w:rFonts w:ascii="Times New Roman" w:hAnsi="Times New Roman" w:cs="Times New Roman"/>
          <w:sz w:val="28"/>
          <w:szCs w:val="28"/>
        </w:rPr>
        <w:t>провод</w:t>
      </w:r>
      <w:r w:rsidR="00555EC8">
        <w:rPr>
          <w:rFonts w:ascii="Times New Roman" w:hAnsi="Times New Roman" w:cs="Times New Roman"/>
          <w:sz w:val="28"/>
          <w:szCs w:val="28"/>
        </w:rPr>
        <w:t xml:space="preserve"> СИП</w:t>
      </w:r>
      <w:r w:rsidR="00EA47CD">
        <w:rPr>
          <w:rFonts w:ascii="Times New Roman" w:hAnsi="Times New Roman" w:cs="Times New Roman"/>
          <w:sz w:val="28"/>
          <w:szCs w:val="28"/>
        </w:rPr>
        <w:t>, зажим пр</w:t>
      </w:r>
      <w:r w:rsidR="00A73AC5">
        <w:rPr>
          <w:rFonts w:ascii="Times New Roman" w:hAnsi="Times New Roman" w:cs="Times New Roman"/>
          <w:sz w:val="28"/>
          <w:szCs w:val="28"/>
        </w:rPr>
        <w:t>о</w:t>
      </w:r>
      <w:r w:rsidR="00EA47CD">
        <w:rPr>
          <w:rFonts w:ascii="Times New Roman" w:hAnsi="Times New Roman" w:cs="Times New Roman"/>
          <w:sz w:val="28"/>
          <w:szCs w:val="28"/>
        </w:rPr>
        <w:t>калыв</w:t>
      </w:r>
      <w:r w:rsidR="00EA23E2">
        <w:rPr>
          <w:rFonts w:ascii="Times New Roman" w:hAnsi="Times New Roman" w:cs="Times New Roman"/>
          <w:sz w:val="28"/>
          <w:szCs w:val="28"/>
        </w:rPr>
        <w:t>., зажим анкерный.</w:t>
      </w:r>
      <w:r w:rsidR="00406A39">
        <w:rPr>
          <w:rFonts w:ascii="Times New Roman" w:hAnsi="Times New Roman" w:cs="Times New Roman"/>
          <w:sz w:val="28"/>
          <w:szCs w:val="28"/>
        </w:rPr>
        <w:t xml:space="preserve"> (Лискинский РЭС ПАО «МРСК Центра» - </w:t>
      </w:r>
      <w:r w:rsidR="00406A39">
        <w:rPr>
          <w:rFonts w:ascii="Times New Roman" w:hAnsi="Times New Roman" w:cs="Times New Roman"/>
          <w:sz w:val="28"/>
          <w:szCs w:val="28"/>
        </w:rPr>
        <w:lastRenderedPageBreak/>
        <w:t>«Воронежэнерго»</w:t>
      </w:r>
      <w:r w:rsidR="000E7E91">
        <w:rPr>
          <w:rFonts w:ascii="Times New Roman" w:hAnsi="Times New Roman" w:cs="Times New Roman"/>
          <w:sz w:val="28"/>
          <w:szCs w:val="28"/>
        </w:rPr>
        <w:t xml:space="preserve"> работы выполнили бесплатно)</w:t>
      </w:r>
      <w:r w:rsidR="00EA23E2">
        <w:rPr>
          <w:rFonts w:ascii="Times New Roman" w:hAnsi="Times New Roman" w:cs="Times New Roman"/>
          <w:sz w:val="28"/>
          <w:szCs w:val="28"/>
        </w:rPr>
        <w:t>.</w:t>
      </w:r>
      <w:r w:rsidR="00406A39">
        <w:rPr>
          <w:rFonts w:ascii="Times New Roman" w:hAnsi="Times New Roman" w:cs="Times New Roman"/>
          <w:sz w:val="28"/>
          <w:szCs w:val="28"/>
        </w:rPr>
        <w:t xml:space="preserve"> </w:t>
      </w:r>
      <w:r w:rsidR="005E1D41">
        <w:rPr>
          <w:rFonts w:ascii="Times New Roman" w:hAnsi="Times New Roman" w:cs="Times New Roman"/>
          <w:sz w:val="28"/>
          <w:szCs w:val="28"/>
        </w:rPr>
        <w:t>Проведены ремонтные работы по</w:t>
      </w:r>
      <w:r w:rsidR="00471C30">
        <w:rPr>
          <w:rFonts w:ascii="Times New Roman" w:hAnsi="Times New Roman" w:cs="Times New Roman"/>
          <w:sz w:val="28"/>
          <w:szCs w:val="28"/>
        </w:rPr>
        <w:t xml:space="preserve"> замене рубильника в ТП на ул. Полевой (ООО «ЭкоНиваАгро»).</w:t>
      </w:r>
    </w:p>
    <w:p w:rsidR="00160728" w:rsidRPr="002A7A94" w:rsidRDefault="00A84D4F" w:rsidP="002A7A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5380">
        <w:rPr>
          <w:rFonts w:ascii="Times New Roman" w:hAnsi="Times New Roman" w:cs="Times New Roman"/>
          <w:sz w:val="28"/>
          <w:szCs w:val="28"/>
        </w:rPr>
        <w:t>Р</w:t>
      </w:r>
      <w:r w:rsidR="00A35380" w:rsidRPr="00ED22CD">
        <w:rPr>
          <w:rFonts w:ascii="Times New Roman" w:hAnsi="Times New Roman" w:cs="Times New Roman"/>
          <w:sz w:val="28"/>
          <w:szCs w:val="28"/>
        </w:rPr>
        <w:t xml:space="preserve">асходы за электроэнергию по уличному освещению составили </w:t>
      </w:r>
      <w:r w:rsidR="00A35380">
        <w:rPr>
          <w:rFonts w:ascii="Times New Roman" w:hAnsi="Times New Roman" w:cs="Times New Roman"/>
          <w:sz w:val="28"/>
          <w:szCs w:val="28"/>
        </w:rPr>
        <w:t>1641,5 тыс. руб.</w:t>
      </w:r>
    </w:p>
    <w:p w:rsidR="00712727" w:rsidRPr="00672E77" w:rsidRDefault="00712727" w:rsidP="007127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  Культурно-досуговая деятельность </w:t>
      </w:r>
    </w:p>
    <w:p w:rsidR="000167DD" w:rsidRDefault="000167DD" w:rsidP="007127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465D4" w:rsidRDefault="00936F89" w:rsidP="002F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5D4">
        <w:rPr>
          <w:rFonts w:ascii="Times New Roman" w:hAnsi="Times New Roman" w:cs="Times New Roman"/>
          <w:sz w:val="28"/>
          <w:szCs w:val="28"/>
        </w:rPr>
        <w:t xml:space="preserve">      </w:t>
      </w:r>
      <w:r w:rsidR="00A465D4" w:rsidRPr="00A465D4">
        <w:rPr>
          <w:rFonts w:ascii="Times New Roman" w:eastAsia="Times New Roman" w:hAnsi="Times New Roman" w:cs="Times New Roman"/>
          <w:bCs/>
          <w:color w:val="212121"/>
          <w:sz w:val="28"/>
          <w:szCs w:val="28"/>
          <w:shd w:val="clear" w:color="auto" w:fill="FFFFFF"/>
          <w:lang w:eastAsia="ru-RU"/>
        </w:rPr>
        <w:t>Культурно-досуговая деятельность</w:t>
      </w:r>
      <w:r w:rsidR="00A465D4"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5D4">
        <w:rPr>
          <w:rFonts w:ascii="Times New Roman" w:hAnsi="Times New Roman" w:cs="Times New Roman"/>
          <w:sz w:val="28"/>
          <w:szCs w:val="28"/>
        </w:rPr>
        <w:t>в поселении проводится Залужен</w:t>
      </w:r>
      <w:r w:rsidR="00A465D4" w:rsidRPr="00ED22CD">
        <w:rPr>
          <w:rFonts w:ascii="Times New Roman" w:hAnsi="Times New Roman" w:cs="Times New Roman"/>
          <w:sz w:val="28"/>
          <w:szCs w:val="28"/>
        </w:rPr>
        <w:t xml:space="preserve">ским </w:t>
      </w:r>
      <w:r w:rsidR="00A465D4">
        <w:rPr>
          <w:rFonts w:ascii="Times New Roman" w:hAnsi="Times New Roman" w:cs="Times New Roman"/>
          <w:sz w:val="28"/>
          <w:szCs w:val="28"/>
        </w:rPr>
        <w:t>сельским д</w:t>
      </w:r>
      <w:r w:rsidR="00A465D4" w:rsidRPr="00ED22CD">
        <w:rPr>
          <w:rFonts w:ascii="Times New Roman" w:hAnsi="Times New Roman" w:cs="Times New Roman"/>
          <w:sz w:val="28"/>
          <w:szCs w:val="28"/>
        </w:rPr>
        <w:t>омом культуры</w:t>
      </w:r>
      <w:r w:rsidR="00A465D4">
        <w:rPr>
          <w:rFonts w:ascii="Times New Roman" w:hAnsi="Times New Roman" w:cs="Times New Roman"/>
          <w:sz w:val="28"/>
          <w:szCs w:val="28"/>
        </w:rPr>
        <w:t>, Лисянским и Никольским сельскими клубами.</w:t>
      </w:r>
    </w:p>
    <w:p w:rsidR="002F4A2A" w:rsidRDefault="00A465D4" w:rsidP="002F4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В связи со сложившейся эпидемиологической ситуацией учреждения культуры поселения с середины марта перешли на новый формат проведения мероприятий посредством информационно-телекоммуникационной сети "Интернет". В социальных сетях на страничках учреждения размещаются мастер-классы, видео-концерты, видео-фестивали, онлайн-экскурсы, познавательные видеоролики, флэш-мобы, проведение литературных онлайн-викторин и конкурсов.</w:t>
      </w:r>
      <w:r w:rsidRPr="00A46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Традиционными остались такие как: Новогодний огонёк, Рождественские встречи, День Победы, Международный женский день – 8 Марта, День защиты Детей, День Молодежи, Праздник Святой Троицы, Проводы зимы, День Защитника Отечества, День семьи, День Матери и другие.</w:t>
      </w:r>
      <w:r w:rsidRPr="00A465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течение года показ военно-патриотических фильмов «Этих дней не смолкнет Слава».</w:t>
      </w:r>
      <w:r w:rsidR="002F4A2A" w:rsidRPr="002F4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7DD" w:rsidRPr="002F4A2A" w:rsidRDefault="002F4A2A" w:rsidP="002F4A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4FFE">
        <w:rPr>
          <w:rFonts w:ascii="Times New Roman" w:hAnsi="Times New Roman" w:cs="Times New Roman"/>
          <w:sz w:val="28"/>
          <w:szCs w:val="28"/>
        </w:rPr>
        <w:t xml:space="preserve">За </w:t>
      </w:r>
      <w:r w:rsidR="003144D9">
        <w:rPr>
          <w:rFonts w:ascii="Times New Roman" w:hAnsi="Times New Roman" w:cs="Times New Roman"/>
          <w:sz w:val="28"/>
          <w:szCs w:val="28"/>
        </w:rPr>
        <w:t>год п</w:t>
      </w:r>
      <w:r w:rsidR="00057F70">
        <w:rPr>
          <w:rFonts w:ascii="Times New Roman" w:hAnsi="Times New Roman" w:cs="Times New Roman"/>
          <w:sz w:val="28"/>
          <w:szCs w:val="28"/>
        </w:rPr>
        <w:t>роведено 407</w:t>
      </w:r>
      <w:r w:rsidR="00057F70" w:rsidRPr="00057F70">
        <w:rPr>
          <w:rFonts w:ascii="Times New Roman" w:hAnsi="Times New Roman" w:cs="Times New Roman"/>
          <w:sz w:val="28"/>
          <w:szCs w:val="28"/>
        </w:rPr>
        <w:t xml:space="preserve"> </w:t>
      </w:r>
      <w:r w:rsidR="00057F70">
        <w:rPr>
          <w:rFonts w:ascii="Times New Roman" w:hAnsi="Times New Roman" w:cs="Times New Roman"/>
          <w:sz w:val="28"/>
          <w:szCs w:val="28"/>
        </w:rPr>
        <w:t>мероприятий (128 со зрителями, 279 онлайн)</w:t>
      </w:r>
      <w:r w:rsidR="003144D9">
        <w:rPr>
          <w:rFonts w:ascii="Times New Roman" w:hAnsi="Times New Roman" w:cs="Times New Roman"/>
          <w:sz w:val="28"/>
          <w:szCs w:val="28"/>
        </w:rPr>
        <w:t xml:space="preserve">. </w:t>
      </w:r>
      <w:r w:rsidR="00936F89" w:rsidRPr="00ED22CD">
        <w:rPr>
          <w:rFonts w:ascii="Times New Roman" w:hAnsi="Times New Roman" w:cs="Times New Roman"/>
          <w:sz w:val="28"/>
          <w:szCs w:val="28"/>
        </w:rPr>
        <w:t xml:space="preserve"> </w:t>
      </w:r>
      <w:r w:rsidR="000A7416">
        <w:rPr>
          <w:rFonts w:ascii="Times New Roman" w:hAnsi="Times New Roman" w:cs="Times New Roman"/>
          <w:sz w:val="28"/>
          <w:szCs w:val="28"/>
        </w:rPr>
        <w:t xml:space="preserve"> </w:t>
      </w:r>
      <w:r w:rsidR="003144D9">
        <w:rPr>
          <w:rFonts w:ascii="Times New Roman" w:hAnsi="Times New Roman" w:cs="Times New Roman"/>
          <w:sz w:val="28"/>
          <w:szCs w:val="28"/>
        </w:rPr>
        <w:t>Работни</w:t>
      </w:r>
      <w:r w:rsidR="00524907">
        <w:rPr>
          <w:rFonts w:ascii="Times New Roman" w:hAnsi="Times New Roman" w:cs="Times New Roman"/>
          <w:sz w:val="28"/>
          <w:szCs w:val="28"/>
        </w:rPr>
        <w:t>ки</w:t>
      </w:r>
      <w:r w:rsidR="003144D9">
        <w:rPr>
          <w:rFonts w:ascii="Times New Roman" w:hAnsi="Times New Roman" w:cs="Times New Roman"/>
          <w:sz w:val="28"/>
          <w:szCs w:val="28"/>
        </w:rPr>
        <w:t xml:space="preserve"> домов культуры и</w:t>
      </w:r>
      <w:r w:rsidR="00E70C88">
        <w:rPr>
          <w:rFonts w:ascii="Times New Roman" w:hAnsi="Times New Roman" w:cs="Times New Roman"/>
          <w:sz w:val="28"/>
          <w:szCs w:val="28"/>
        </w:rPr>
        <w:t xml:space="preserve"> </w:t>
      </w:r>
      <w:r w:rsidR="00734861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E70C88">
        <w:rPr>
          <w:rFonts w:ascii="Times New Roman" w:hAnsi="Times New Roman" w:cs="Times New Roman"/>
          <w:sz w:val="28"/>
          <w:szCs w:val="28"/>
        </w:rPr>
        <w:t>художественн</w:t>
      </w:r>
      <w:r w:rsidR="00734861">
        <w:rPr>
          <w:rFonts w:ascii="Times New Roman" w:hAnsi="Times New Roman" w:cs="Times New Roman"/>
          <w:sz w:val="28"/>
          <w:szCs w:val="28"/>
        </w:rPr>
        <w:t>ой</w:t>
      </w:r>
      <w:r w:rsidR="00E70C88">
        <w:rPr>
          <w:rFonts w:ascii="Times New Roman" w:hAnsi="Times New Roman" w:cs="Times New Roman"/>
          <w:sz w:val="28"/>
          <w:szCs w:val="28"/>
        </w:rPr>
        <w:t xml:space="preserve"> </w:t>
      </w:r>
      <w:r w:rsidR="00936F89" w:rsidRPr="00ED22CD">
        <w:rPr>
          <w:rFonts w:ascii="Times New Roman" w:hAnsi="Times New Roman" w:cs="Times New Roman"/>
          <w:sz w:val="28"/>
          <w:szCs w:val="28"/>
        </w:rPr>
        <w:t xml:space="preserve"> самодеятельност</w:t>
      </w:r>
      <w:r w:rsidR="00734861">
        <w:rPr>
          <w:rFonts w:ascii="Times New Roman" w:hAnsi="Times New Roman" w:cs="Times New Roman"/>
          <w:sz w:val="28"/>
          <w:szCs w:val="28"/>
        </w:rPr>
        <w:t>и приняли участие в районных фестивалях и праздниках:</w:t>
      </w:r>
      <w:r w:rsidR="00734861" w:rsidRPr="00734861">
        <w:rPr>
          <w:rFonts w:ascii="Times New Roman" w:hAnsi="Times New Roman" w:cs="Times New Roman"/>
          <w:sz w:val="28"/>
          <w:szCs w:val="28"/>
        </w:rPr>
        <w:t xml:space="preserve"> </w:t>
      </w:r>
      <w:r w:rsidR="00FA7BBD">
        <w:rPr>
          <w:rFonts w:ascii="Times New Roman" w:hAnsi="Times New Roman" w:cs="Times New Roman"/>
          <w:sz w:val="28"/>
          <w:szCs w:val="28"/>
        </w:rPr>
        <w:t xml:space="preserve">«На Ивана Купала», </w:t>
      </w:r>
      <w:r w:rsidR="00734861">
        <w:rPr>
          <w:rFonts w:ascii="Times New Roman" w:hAnsi="Times New Roman" w:cs="Times New Roman"/>
          <w:sz w:val="28"/>
          <w:szCs w:val="28"/>
        </w:rPr>
        <w:t>«Виват-Икорец»</w:t>
      </w:r>
      <w:r w:rsidR="00CE7794">
        <w:rPr>
          <w:rFonts w:ascii="Times New Roman" w:hAnsi="Times New Roman" w:cs="Times New Roman"/>
          <w:sz w:val="28"/>
          <w:szCs w:val="28"/>
        </w:rPr>
        <w:t>,</w:t>
      </w:r>
      <w:r w:rsidR="00CE7794" w:rsidRPr="00CE7794">
        <w:rPr>
          <w:rFonts w:ascii="Times New Roman" w:hAnsi="Times New Roman" w:cs="Times New Roman"/>
          <w:sz w:val="28"/>
          <w:szCs w:val="28"/>
        </w:rPr>
        <w:t xml:space="preserve"> </w:t>
      </w:r>
      <w:r w:rsidR="00B27FE3">
        <w:rPr>
          <w:rFonts w:ascii="Times New Roman" w:hAnsi="Times New Roman" w:cs="Times New Roman"/>
          <w:sz w:val="28"/>
          <w:szCs w:val="28"/>
        </w:rPr>
        <w:t>«По щучьему веленью</w:t>
      </w:r>
      <w:r w:rsidR="00CE7794">
        <w:rPr>
          <w:rFonts w:ascii="Times New Roman" w:hAnsi="Times New Roman" w:cs="Times New Roman"/>
          <w:sz w:val="28"/>
          <w:szCs w:val="28"/>
        </w:rPr>
        <w:t>»,</w:t>
      </w:r>
      <w:r w:rsidR="00402492">
        <w:rPr>
          <w:rFonts w:ascii="Times New Roman" w:hAnsi="Times New Roman" w:cs="Times New Roman"/>
          <w:sz w:val="28"/>
          <w:szCs w:val="28"/>
        </w:rPr>
        <w:t xml:space="preserve"> «Гармонь и Я»,</w:t>
      </w:r>
      <w:r w:rsidR="00CE7794">
        <w:rPr>
          <w:rFonts w:ascii="Times New Roman" w:hAnsi="Times New Roman" w:cs="Times New Roman"/>
          <w:sz w:val="28"/>
          <w:szCs w:val="28"/>
        </w:rPr>
        <w:t xml:space="preserve"> благотворительная акция «Белый цветок»</w:t>
      </w:r>
      <w:r w:rsidR="00B27FE3">
        <w:rPr>
          <w:rFonts w:ascii="Times New Roman" w:hAnsi="Times New Roman" w:cs="Times New Roman"/>
          <w:sz w:val="28"/>
          <w:szCs w:val="28"/>
        </w:rPr>
        <w:t xml:space="preserve"> и др. </w:t>
      </w:r>
      <w:r w:rsidR="00A465D4">
        <w:rPr>
          <w:rFonts w:ascii="Times New Roman" w:hAnsi="Times New Roman" w:cs="Times New Roman"/>
          <w:sz w:val="28"/>
          <w:szCs w:val="28"/>
        </w:rPr>
        <w:t xml:space="preserve"> Горбатов МА стал</w:t>
      </w:r>
      <w:r w:rsidR="00CE7794">
        <w:rPr>
          <w:rFonts w:ascii="Times New Roman" w:hAnsi="Times New Roman" w:cs="Times New Roman"/>
          <w:sz w:val="28"/>
          <w:szCs w:val="28"/>
        </w:rPr>
        <w:t xml:space="preserve"> лауреатам</w:t>
      </w:r>
      <w:r w:rsidR="00402492">
        <w:rPr>
          <w:rFonts w:ascii="Times New Roman" w:hAnsi="Times New Roman" w:cs="Times New Roman"/>
          <w:sz w:val="28"/>
          <w:szCs w:val="28"/>
        </w:rPr>
        <w:t>и районного конкурса «Ретроград</w:t>
      </w:r>
      <w:r w:rsidR="00CE7794">
        <w:rPr>
          <w:rFonts w:ascii="Times New Roman" w:hAnsi="Times New Roman" w:cs="Times New Roman"/>
          <w:sz w:val="28"/>
          <w:szCs w:val="28"/>
        </w:rPr>
        <w:t>»</w:t>
      </w:r>
      <w:r w:rsidR="00402492">
        <w:rPr>
          <w:rFonts w:ascii="Times New Roman" w:hAnsi="Times New Roman" w:cs="Times New Roman"/>
          <w:sz w:val="28"/>
          <w:szCs w:val="28"/>
        </w:rPr>
        <w:t xml:space="preserve"> (2</w:t>
      </w:r>
      <w:r w:rsidR="00FA7BBD">
        <w:rPr>
          <w:rFonts w:ascii="Times New Roman" w:hAnsi="Times New Roman" w:cs="Times New Roman"/>
          <w:sz w:val="28"/>
          <w:szCs w:val="28"/>
        </w:rPr>
        <w:t xml:space="preserve"> место)</w:t>
      </w:r>
      <w:r w:rsidR="00CE77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11D2" w:rsidRDefault="000167DD" w:rsidP="00EA23E2">
      <w:pPr>
        <w:shd w:val="clear" w:color="auto" w:fill="FFFFFF"/>
        <w:tabs>
          <w:tab w:val="left" w:pos="8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1D2">
        <w:rPr>
          <w:rFonts w:ascii="Times New Roman" w:hAnsi="Times New Roman" w:cs="Times New Roman"/>
          <w:sz w:val="28"/>
          <w:szCs w:val="28"/>
        </w:rPr>
        <w:t xml:space="preserve">     </w:t>
      </w:r>
      <w:r w:rsidR="00A40E38" w:rsidRPr="008A11D2">
        <w:rPr>
          <w:rFonts w:ascii="Times New Roman" w:hAnsi="Times New Roman" w:cs="Times New Roman"/>
          <w:sz w:val="28"/>
          <w:szCs w:val="28"/>
        </w:rPr>
        <w:t>Услуги по библиотечному обслуживанию населения предоставляются  3 библиотеками Лисянской, Залуженской, Никольской, входящих в состав МКУК «Залуженский СДК».</w:t>
      </w:r>
      <w:r w:rsidR="008A11D2" w:rsidRPr="008A11D2">
        <w:rPr>
          <w:rFonts w:ascii="Times New Roman" w:hAnsi="Times New Roman" w:cs="Times New Roman"/>
          <w:sz w:val="28"/>
          <w:szCs w:val="28"/>
        </w:rPr>
        <w:t xml:space="preserve"> Читателей всего – 1564, взрослых – 831 чел.</w:t>
      </w:r>
      <w:r w:rsidR="00DD7D85" w:rsidRPr="008A11D2">
        <w:rPr>
          <w:rFonts w:ascii="Times New Roman" w:hAnsi="Times New Roman" w:cs="Times New Roman"/>
          <w:sz w:val="28"/>
          <w:szCs w:val="28"/>
        </w:rPr>
        <w:t>, дети</w:t>
      </w:r>
      <w:r w:rsidR="008A11D2" w:rsidRPr="008A11D2">
        <w:rPr>
          <w:rFonts w:ascii="Times New Roman" w:hAnsi="Times New Roman" w:cs="Times New Roman"/>
          <w:sz w:val="28"/>
          <w:szCs w:val="28"/>
        </w:rPr>
        <w:t xml:space="preserve"> до 14 лет – 468</w:t>
      </w:r>
      <w:r w:rsidR="00734861" w:rsidRPr="008A11D2">
        <w:rPr>
          <w:rFonts w:ascii="Times New Roman" w:hAnsi="Times New Roman" w:cs="Times New Roman"/>
          <w:sz w:val="28"/>
          <w:szCs w:val="28"/>
        </w:rPr>
        <w:t xml:space="preserve"> чел.,  м</w:t>
      </w:r>
      <w:r w:rsidR="008A11D2" w:rsidRPr="008A11D2">
        <w:rPr>
          <w:rFonts w:ascii="Times New Roman" w:hAnsi="Times New Roman" w:cs="Times New Roman"/>
          <w:sz w:val="28"/>
          <w:szCs w:val="28"/>
        </w:rPr>
        <w:t>олодежь (от 14 до 25 лет.) – 265</w:t>
      </w:r>
      <w:r w:rsidR="00734861" w:rsidRPr="008A11D2">
        <w:rPr>
          <w:rFonts w:ascii="Times New Roman" w:hAnsi="Times New Roman" w:cs="Times New Roman"/>
          <w:sz w:val="28"/>
          <w:szCs w:val="28"/>
        </w:rPr>
        <w:t xml:space="preserve"> чел</w:t>
      </w:r>
      <w:r w:rsidR="00DD7D85" w:rsidRPr="008A11D2">
        <w:rPr>
          <w:rFonts w:ascii="Times New Roman" w:hAnsi="Times New Roman" w:cs="Times New Roman"/>
          <w:sz w:val="28"/>
          <w:szCs w:val="28"/>
        </w:rPr>
        <w:t>.</w:t>
      </w:r>
      <w:r w:rsidR="00402492" w:rsidRPr="008A11D2">
        <w:rPr>
          <w:rFonts w:ascii="Times New Roman" w:hAnsi="Times New Roman" w:cs="Times New Roman"/>
          <w:sz w:val="28"/>
          <w:szCs w:val="28"/>
        </w:rPr>
        <w:t xml:space="preserve"> На протяжении всего года в библиотеках действовала выставка «Вперед к Победе</w:t>
      </w:r>
      <w:r w:rsidR="008A11D2" w:rsidRPr="008A11D2">
        <w:rPr>
          <w:rFonts w:ascii="Times New Roman" w:hAnsi="Times New Roman" w:cs="Times New Roman"/>
          <w:sz w:val="28"/>
          <w:szCs w:val="28"/>
        </w:rPr>
        <w:t>!». Прошли мероприятия в удаленном режиме, посвященные</w:t>
      </w:r>
      <w:r w:rsidR="00402492" w:rsidRPr="008A11D2">
        <w:rPr>
          <w:rFonts w:ascii="Times New Roman" w:hAnsi="Times New Roman" w:cs="Times New Roman"/>
          <w:sz w:val="28"/>
          <w:szCs w:val="28"/>
        </w:rPr>
        <w:t xml:space="preserve"> Великой Победе: «Помним! Гордимся! Благодарим!», </w:t>
      </w:r>
      <w:r w:rsidR="008A11D2" w:rsidRPr="008A11D2">
        <w:rPr>
          <w:rFonts w:ascii="Times New Roman" w:hAnsi="Times New Roman" w:cs="Times New Roman"/>
          <w:sz w:val="28"/>
          <w:szCs w:val="28"/>
        </w:rPr>
        <w:t xml:space="preserve">а также традиционные: </w:t>
      </w:r>
      <w:r w:rsidR="00057F70">
        <w:rPr>
          <w:rFonts w:ascii="Times New Roman" w:hAnsi="Times New Roman" w:cs="Times New Roman"/>
          <w:sz w:val="28"/>
          <w:szCs w:val="28"/>
        </w:rPr>
        <w:t>«Село мое», «День матери», «На троицу», «День семьи, любви и верности</w:t>
      </w:r>
      <w:r w:rsidR="00402492" w:rsidRPr="008A11D2">
        <w:rPr>
          <w:rFonts w:ascii="Times New Roman" w:hAnsi="Times New Roman" w:cs="Times New Roman"/>
          <w:sz w:val="28"/>
          <w:szCs w:val="28"/>
        </w:rPr>
        <w:t>».</w:t>
      </w:r>
    </w:p>
    <w:p w:rsidR="00EA23E2" w:rsidRDefault="008A11D2" w:rsidP="00EA2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1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Никольская сельская библиотека</w:t>
      </w:r>
      <w:r w:rsidRPr="008A11D2">
        <w:rPr>
          <w:rFonts w:ascii="Times New Roman" w:hAnsi="Times New Roman" w:cs="Times New Roman"/>
          <w:sz w:val="28"/>
          <w:szCs w:val="28"/>
        </w:rPr>
        <w:t xml:space="preserve"> приняла участие в областной патриотической интернет - акции «Твой ровесник на войне» к 75 летию Победы и в областном интернет фестиваль русской поэзии получила сертификат участника, в Х</w:t>
      </w:r>
      <w:r w:rsidRPr="008A11D2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Международной акции</w:t>
      </w:r>
      <w:r w:rsidRPr="008A11D2">
        <w:rPr>
          <w:rFonts w:ascii="Times New Roman" w:hAnsi="Times New Roman" w:cs="Times New Roman"/>
          <w:sz w:val="28"/>
          <w:szCs w:val="28"/>
        </w:rPr>
        <w:t xml:space="preserve"> «Читаем детям о войне»-диплом участника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A23E2" w:rsidRPr="00EA23E2">
        <w:rPr>
          <w:rFonts w:ascii="Times New Roman" w:hAnsi="Times New Roman" w:cs="Times New Roman"/>
          <w:sz w:val="28"/>
          <w:szCs w:val="28"/>
        </w:rPr>
        <w:t xml:space="preserve"> </w:t>
      </w:r>
      <w:r w:rsidR="00EA23E2">
        <w:rPr>
          <w:rFonts w:ascii="Times New Roman" w:hAnsi="Times New Roman" w:cs="Times New Roman"/>
          <w:sz w:val="28"/>
          <w:szCs w:val="28"/>
        </w:rPr>
        <w:t>Сетевые всероссийские акции</w:t>
      </w:r>
      <w:r w:rsidR="00EA23E2" w:rsidRPr="00527A94">
        <w:rPr>
          <w:rFonts w:ascii="Times New Roman" w:hAnsi="Times New Roman" w:cs="Times New Roman"/>
          <w:sz w:val="28"/>
          <w:szCs w:val="28"/>
        </w:rPr>
        <w:t xml:space="preserve"> #окнароссии</w:t>
      </w:r>
      <w:r w:rsidR="00EA23E2">
        <w:rPr>
          <w:rFonts w:ascii="Times New Roman" w:hAnsi="Times New Roman" w:cs="Times New Roman"/>
          <w:sz w:val="28"/>
          <w:szCs w:val="28"/>
        </w:rPr>
        <w:t xml:space="preserve">, </w:t>
      </w:r>
      <w:r w:rsidR="00EA23E2" w:rsidRPr="00527A94">
        <w:rPr>
          <w:rFonts w:ascii="Times New Roman" w:hAnsi="Times New Roman" w:cs="Times New Roman"/>
          <w:sz w:val="28"/>
          <w:szCs w:val="28"/>
        </w:rPr>
        <w:t>#ЧитаемЕсенина</w:t>
      </w:r>
      <w:r w:rsidR="00EA23E2">
        <w:rPr>
          <w:rFonts w:ascii="Times New Roman" w:hAnsi="Times New Roman" w:cs="Times New Roman"/>
          <w:sz w:val="28"/>
          <w:szCs w:val="28"/>
        </w:rPr>
        <w:t>.</w:t>
      </w:r>
    </w:p>
    <w:p w:rsidR="002A4432" w:rsidRDefault="00EA23E2" w:rsidP="00EA2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44D9">
        <w:rPr>
          <w:rFonts w:ascii="Times New Roman" w:hAnsi="Times New Roman" w:cs="Times New Roman"/>
          <w:sz w:val="28"/>
          <w:szCs w:val="28"/>
        </w:rPr>
        <w:t>Б</w:t>
      </w:r>
      <w:r w:rsidR="00E70C88">
        <w:rPr>
          <w:rFonts w:ascii="Times New Roman" w:hAnsi="Times New Roman" w:cs="Times New Roman"/>
          <w:sz w:val="28"/>
          <w:szCs w:val="28"/>
        </w:rPr>
        <w:t xml:space="preserve">иблиотечный </w:t>
      </w:r>
      <w:r w:rsidR="002A4432">
        <w:rPr>
          <w:rFonts w:ascii="Times New Roman" w:hAnsi="Times New Roman" w:cs="Times New Roman"/>
          <w:sz w:val="28"/>
          <w:szCs w:val="28"/>
        </w:rPr>
        <w:t>фонд</w:t>
      </w:r>
      <w:r w:rsidR="003144D9">
        <w:rPr>
          <w:rFonts w:ascii="Times New Roman" w:hAnsi="Times New Roman" w:cs="Times New Roman"/>
          <w:sz w:val="28"/>
          <w:szCs w:val="28"/>
        </w:rPr>
        <w:t xml:space="preserve"> за прошедший год был пополнен </w:t>
      </w:r>
      <w:r w:rsidR="002A4432">
        <w:rPr>
          <w:rFonts w:ascii="Times New Roman" w:hAnsi="Times New Roman" w:cs="Times New Roman"/>
          <w:sz w:val="28"/>
          <w:szCs w:val="28"/>
        </w:rPr>
        <w:t xml:space="preserve"> </w:t>
      </w:r>
      <w:r w:rsidR="002A4432" w:rsidRPr="003144D9">
        <w:rPr>
          <w:rFonts w:ascii="Times New Roman" w:hAnsi="Times New Roman" w:cs="Times New Roman"/>
          <w:sz w:val="28"/>
          <w:szCs w:val="28"/>
        </w:rPr>
        <w:t xml:space="preserve">на  </w:t>
      </w:r>
      <w:r w:rsidR="00402492">
        <w:rPr>
          <w:rFonts w:ascii="Times New Roman" w:hAnsi="Times New Roman" w:cs="Times New Roman"/>
          <w:sz w:val="28"/>
          <w:szCs w:val="28"/>
        </w:rPr>
        <w:t>149</w:t>
      </w:r>
      <w:r w:rsidR="00C40E38">
        <w:rPr>
          <w:rFonts w:ascii="Times New Roman" w:hAnsi="Times New Roman" w:cs="Times New Roman"/>
          <w:sz w:val="28"/>
          <w:szCs w:val="28"/>
        </w:rPr>
        <w:t xml:space="preserve"> экз. на сумму </w:t>
      </w:r>
      <w:r w:rsidR="003415D5">
        <w:rPr>
          <w:rFonts w:ascii="Times New Roman" w:hAnsi="Times New Roman" w:cs="Times New Roman"/>
          <w:sz w:val="28"/>
          <w:szCs w:val="28"/>
        </w:rPr>
        <w:t>30000</w:t>
      </w:r>
      <w:r w:rsidR="00C40E38">
        <w:rPr>
          <w:rFonts w:ascii="Times New Roman" w:hAnsi="Times New Roman" w:cs="Times New Roman"/>
          <w:sz w:val="28"/>
          <w:szCs w:val="28"/>
        </w:rPr>
        <w:t xml:space="preserve"> руб</w:t>
      </w:r>
      <w:r w:rsidR="008479E2">
        <w:rPr>
          <w:rFonts w:ascii="Times New Roman" w:hAnsi="Times New Roman" w:cs="Times New Roman"/>
          <w:sz w:val="28"/>
          <w:szCs w:val="28"/>
        </w:rPr>
        <w:t>.</w:t>
      </w:r>
    </w:p>
    <w:p w:rsidR="008479E2" w:rsidRPr="00CB4252" w:rsidRDefault="00A35380" w:rsidP="00EA2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2020</w:t>
      </w:r>
      <w:r w:rsidR="008479E2">
        <w:rPr>
          <w:rFonts w:ascii="Times New Roman" w:hAnsi="Times New Roman" w:cs="Times New Roman"/>
          <w:sz w:val="28"/>
          <w:szCs w:val="28"/>
        </w:rPr>
        <w:t xml:space="preserve"> году</w:t>
      </w:r>
      <w:r w:rsidR="008451E3">
        <w:rPr>
          <w:rFonts w:ascii="Times New Roman" w:hAnsi="Times New Roman" w:cs="Times New Roman"/>
          <w:sz w:val="28"/>
          <w:szCs w:val="28"/>
        </w:rPr>
        <w:t>,</w:t>
      </w:r>
      <w:r w:rsidR="008479E2">
        <w:rPr>
          <w:rFonts w:ascii="Times New Roman" w:hAnsi="Times New Roman" w:cs="Times New Roman"/>
          <w:sz w:val="28"/>
          <w:szCs w:val="28"/>
        </w:rPr>
        <w:t xml:space="preserve"> </w:t>
      </w:r>
      <w:r w:rsidR="008451E3">
        <w:rPr>
          <w:rFonts w:ascii="Times New Roman" w:hAnsi="Times New Roman" w:cs="Times New Roman"/>
          <w:sz w:val="28"/>
          <w:szCs w:val="28"/>
        </w:rPr>
        <w:t>благодаря депу</w:t>
      </w:r>
      <w:r w:rsidR="00C66A0D">
        <w:rPr>
          <w:rFonts w:ascii="Times New Roman" w:hAnsi="Times New Roman" w:cs="Times New Roman"/>
          <w:sz w:val="28"/>
          <w:szCs w:val="28"/>
        </w:rPr>
        <w:t xml:space="preserve">тату областной Думы </w:t>
      </w:r>
      <w:r w:rsidR="008451E3">
        <w:rPr>
          <w:rFonts w:ascii="Times New Roman" w:hAnsi="Times New Roman" w:cs="Times New Roman"/>
          <w:sz w:val="28"/>
          <w:szCs w:val="28"/>
        </w:rPr>
        <w:t xml:space="preserve"> Рыбенко</w:t>
      </w:r>
      <w:r w:rsidR="001246D3">
        <w:rPr>
          <w:rFonts w:ascii="Times New Roman" w:hAnsi="Times New Roman" w:cs="Times New Roman"/>
          <w:sz w:val="28"/>
          <w:szCs w:val="28"/>
        </w:rPr>
        <w:t xml:space="preserve"> А.Н., </w:t>
      </w:r>
      <w:r w:rsidR="00C66A0D">
        <w:rPr>
          <w:rFonts w:ascii="Times New Roman" w:hAnsi="Times New Roman" w:cs="Times New Roman"/>
          <w:sz w:val="28"/>
          <w:szCs w:val="28"/>
        </w:rPr>
        <w:t>были приобретены сценические костюмы для творческого коллектива «Иван да Марья» Залуженского сельского Д</w:t>
      </w:r>
      <w:r w:rsidR="008479E2">
        <w:rPr>
          <w:rFonts w:ascii="Times New Roman" w:hAnsi="Times New Roman" w:cs="Times New Roman"/>
          <w:sz w:val="28"/>
          <w:szCs w:val="28"/>
        </w:rPr>
        <w:t>ома культуры</w:t>
      </w:r>
      <w:r w:rsidR="00C66A0D">
        <w:rPr>
          <w:rFonts w:ascii="Times New Roman" w:hAnsi="Times New Roman" w:cs="Times New Roman"/>
          <w:sz w:val="28"/>
          <w:szCs w:val="28"/>
        </w:rPr>
        <w:t xml:space="preserve"> (5</w:t>
      </w:r>
      <w:r w:rsidR="00B26F70">
        <w:rPr>
          <w:rFonts w:ascii="Times New Roman" w:hAnsi="Times New Roman" w:cs="Times New Roman"/>
          <w:sz w:val="28"/>
          <w:szCs w:val="28"/>
        </w:rPr>
        <w:t>0 тыс. руб.).</w:t>
      </w:r>
    </w:p>
    <w:p w:rsidR="0044309C" w:rsidRDefault="00316844" w:rsidP="00391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41D8E">
        <w:rPr>
          <w:rFonts w:ascii="Times New Roman" w:hAnsi="Times New Roman" w:cs="Times New Roman"/>
          <w:sz w:val="28"/>
          <w:szCs w:val="28"/>
        </w:rPr>
        <w:t xml:space="preserve">  </w:t>
      </w:r>
      <w:r w:rsidR="00EA23E2">
        <w:rPr>
          <w:rFonts w:ascii="Times New Roman" w:hAnsi="Times New Roman" w:cs="Times New Roman"/>
          <w:sz w:val="28"/>
          <w:szCs w:val="28"/>
        </w:rPr>
        <w:t>З</w:t>
      </w:r>
      <w:r w:rsidR="00A35380">
        <w:rPr>
          <w:rFonts w:ascii="Times New Roman" w:hAnsi="Times New Roman" w:cs="Times New Roman"/>
          <w:sz w:val="28"/>
          <w:szCs w:val="28"/>
        </w:rPr>
        <w:t xml:space="preserve">авершили </w:t>
      </w:r>
      <w:r w:rsidR="00B3388E">
        <w:rPr>
          <w:rFonts w:ascii="Times New Roman" w:hAnsi="Times New Roman" w:cs="Times New Roman"/>
          <w:sz w:val="28"/>
          <w:szCs w:val="28"/>
        </w:rPr>
        <w:t>проект</w:t>
      </w:r>
      <w:r w:rsidR="00A35380">
        <w:rPr>
          <w:rFonts w:ascii="Times New Roman" w:hAnsi="Times New Roman" w:cs="Times New Roman"/>
          <w:sz w:val="28"/>
          <w:szCs w:val="28"/>
        </w:rPr>
        <w:t>ирование</w:t>
      </w:r>
      <w:r w:rsidR="00B3388E">
        <w:rPr>
          <w:rFonts w:ascii="Times New Roman" w:hAnsi="Times New Roman" w:cs="Times New Roman"/>
          <w:sz w:val="28"/>
          <w:szCs w:val="28"/>
        </w:rPr>
        <w:t xml:space="preserve"> строительства нового здания культурно - досугового центра с перспективой продолжения обустройства пар</w:t>
      </w:r>
      <w:r w:rsidR="00EA23E2">
        <w:rPr>
          <w:rFonts w:ascii="Times New Roman" w:hAnsi="Times New Roman" w:cs="Times New Roman"/>
          <w:sz w:val="28"/>
          <w:szCs w:val="28"/>
        </w:rPr>
        <w:t xml:space="preserve">ковой зоны </w:t>
      </w:r>
      <w:r w:rsidR="00EA23E2">
        <w:rPr>
          <w:rFonts w:ascii="Times New Roman" w:hAnsi="Times New Roman" w:cs="Times New Roman"/>
          <w:sz w:val="28"/>
          <w:szCs w:val="28"/>
        </w:rPr>
        <w:lastRenderedPageBreak/>
        <w:t>и спортивной площадки</w:t>
      </w:r>
      <w:r w:rsidR="00B3388E">
        <w:rPr>
          <w:rFonts w:ascii="Times New Roman" w:hAnsi="Times New Roman" w:cs="Times New Roman"/>
          <w:sz w:val="28"/>
          <w:szCs w:val="28"/>
        </w:rPr>
        <w:t xml:space="preserve">. Стоимость проектно-сметных работ </w:t>
      </w:r>
      <w:r w:rsidR="00A35380">
        <w:rPr>
          <w:rFonts w:ascii="Times New Roman" w:hAnsi="Times New Roman" w:cs="Times New Roman"/>
          <w:sz w:val="28"/>
          <w:szCs w:val="28"/>
        </w:rPr>
        <w:t xml:space="preserve">составила - </w:t>
      </w:r>
      <w:r w:rsidR="00B3388E">
        <w:rPr>
          <w:rFonts w:ascii="Times New Roman" w:hAnsi="Times New Roman" w:cs="Times New Roman"/>
          <w:sz w:val="28"/>
          <w:szCs w:val="28"/>
        </w:rPr>
        <w:t>3,6 мл. руб.</w:t>
      </w:r>
      <w:r w:rsidR="00A35380">
        <w:rPr>
          <w:rFonts w:ascii="Times New Roman" w:hAnsi="Times New Roman" w:cs="Times New Roman"/>
          <w:sz w:val="28"/>
          <w:szCs w:val="28"/>
        </w:rPr>
        <w:t xml:space="preserve"> По проекту получили положительное заключение государственной экспертизы. Стоимость экспертизы составила –</w:t>
      </w:r>
      <w:r w:rsidR="00C66A0D">
        <w:rPr>
          <w:rFonts w:ascii="Times New Roman" w:hAnsi="Times New Roman" w:cs="Times New Roman"/>
          <w:sz w:val="28"/>
          <w:szCs w:val="28"/>
        </w:rPr>
        <w:t xml:space="preserve"> 613,1 </w:t>
      </w:r>
      <w:r w:rsidR="00A35380">
        <w:rPr>
          <w:rFonts w:ascii="Times New Roman" w:hAnsi="Times New Roman" w:cs="Times New Roman"/>
          <w:sz w:val="28"/>
          <w:szCs w:val="28"/>
        </w:rPr>
        <w:t>тыс. руб.</w:t>
      </w:r>
      <w:r w:rsidR="00057F70">
        <w:rPr>
          <w:rFonts w:ascii="Times New Roman" w:hAnsi="Times New Roman" w:cs="Times New Roman"/>
          <w:sz w:val="28"/>
          <w:szCs w:val="28"/>
        </w:rPr>
        <w:t xml:space="preserve"> На 2022 год попытаемся </w:t>
      </w:r>
      <w:r w:rsidR="00DA7B70">
        <w:rPr>
          <w:rFonts w:ascii="Times New Roman" w:hAnsi="Times New Roman" w:cs="Times New Roman"/>
          <w:sz w:val="28"/>
          <w:szCs w:val="28"/>
        </w:rPr>
        <w:t xml:space="preserve">войти  в </w:t>
      </w:r>
      <w:r w:rsidR="00DA7B70">
        <w:rPr>
          <w:rFonts w:ascii="Times New Roman" w:hAnsi="Times New Roman" w:cs="Times New Roman"/>
          <w:bCs/>
          <w:sz w:val="28"/>
          <w:szCs w:val="28"/>
        </w:rPr>
        <w:t>федеральную программу</w:t>
      </w:r>
      <w:r w:rsidR="00DA7B70" w:rsidRPr="00263C81">
        <w:rPr>
          <w:rFonts w:ascii="Times New Roman" w:hAnsi="Times New Roman" w:cs="Times New Roman"/>
          <w:bCs/>
          <w:sz w:val="28"/>
          <w:szCs w:val="28"/>
        </w:rPr>
        <w:t xml:space="preserve"> «Комплексное развитие сельских территорий»</w:t>
      </w:r>
      <w:r w:rsidR="00DA7B70">
        <w:rPr>
          <w:rFonts w:ascii="Times New Roman" w:hAnsi="Times New Roman" w:cs="Times New Roman"/>
          <w:bCs/>
          <w:sz w:val="28"/>
          <w:szCs w:val="28"/>
        </w:rPr>
        <w:t>.</w:t>
      </w:r>
      <w:r w:rsidR="00EB4EAF">
        <w:rPr>
          <w:rFonts w:ascii="Times New Roman" w:hAnsi="Times New Roman" w:cs="Times New Roman"/>
          <w:bCs/>
          <w:sz w:val="28"/>
          <w:szCs w:val="28"/>
        </w:rPr>
        <w:t xml:space="preserve"> Сметная стоимость строительства в ценах 4 кв. 2019 г. – 99036,03 тыс. руб.</w:t>
      </w:r>
    </w:p>
    <w:p w:rsidR="008A11D2" w:rsidRDefault="004B6E5A" w:rsidP="008A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A11D2">
        <w:rPr>
          <w:rFonts w:ascii="Times New Roman" w:hAnsi="Times New Roman" w:cs="Times New Roman"/>
          <w:sz w:val="28"/>
          <w:szCs w:val="28"/>
        </w:rPr>
        <w:t>Расходы на содержание культуры по Залуженскому поселению за прошедший год составили 5517,0 (2019 год - 4244,4) тыс. руб. (энергоснабжение, газоснабжение, техобслуживание котельных, расходные материалы, заработная плата).</w:t>
      </w:r>
    </w:p>
    <w:p w:rsidR="000167DD" w:rsidRDefault="000167DD" w:rsidP="004B6E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720C" w:rsidRPr="005F19FB" w:rsidRDefault="005F19FB" w:rsidP="002F4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Спортивная деятельность</w:t>
      </w:r>
    </w:p>
    <w:p w:rsidR="0053720C" w:rsidRDefault="0053720C" w:rsidP="00537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Для занятий спортом у нас есть многофункциональная спортивная площадка в с. Лиски, </w:t>
      </w:r>
      <w:r w:rsidR="00FB1442">
        <w:rPr>
          <w:rFonts w:ascii="Times New Roman" w:hAnsi="Times New Roman" w:cs="Times New Roman"/>
          <w:sz w:val="28"/>
          <w:szCs w:val="28"/>
        </w:rPr>
        <w:t>спортивная</w:t>
      </w:r>
      <w:r w:rsidR="0024246F">
        <w:rPr>
          <w:rFonts w:ascii="Times New Roman" w:hAnsi="Times New Roman" w:cs="Times New Roman"/>
          <w:sz w:val="28"/>
          <w:szCs w:val="28"/>
        </w:rPr>
        <w:t xml:space="preserve"> площадка</w:t>
      </w:r>
      <w:r w:rsidR="00406A39">
        <w:rPr>
          <w:rFonts w:ascii="Times New Roman" w:hAnsi="Times New Roman" w:cs="Times New Roman"/>
          <w:sz w:val="28"/>
          <w:szCs w:val="28"/>
        </w:rPr>
        <w:t xml:space="preserve"> в Залуженской школе</w:t>
      </w:r>
      <w:r w:rsidR="0024246F">
        <w:rPr>
          <w:rFonts w:ascii="Times New Roman" w:hAnsi="Times New Roman" w:cs="Times New Roman"/>
          <w:sz w:val="28"/>
          <w:szCs w:val="28"/>
        </w:rPr>
        <w:t>,</w:t>
      </w:r>
      <w:r w:rsidR="00FB1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футбольное поле, 2 спортивных зала в школах. </w:t>
      </w:r>
    </w:p>
    <w:p w:rsidR="0053720C" w:rsidRDefault="005F19FB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сожалению, эпидемия внесла коррективы в проведение массовых соревнований. </w:t>
      </w:r>
      <w:r w:rsidR="00EA23E2">
        <w:rPr>
          <w:rFonts w:ascii="Times New Roman" w:hAnsi="Times New Roman" w:cs="Times New Roman"/>
          <w:sz w:val="28"/>
          <w:szCs w:val="28"/>
        </w:rPr>
        <w:t>Спортсмены не отчаялись. Проводили тренировки дома. Приняли участие в акциях «Тренируйся дома».</w:t>
      </w:r>
    </w:p>
    <w:p w:rsidR="005F19FB" w:rsidRDefault="005F19FB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97213" w:rsidRDefault="002874BC" w:rsidP="00D31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C06">
        <w:rPr>
          <w:rFonts w:ascii="Times New Roman" w:hAnsi="Times New Roman" w:cs="Times New Roman"/>
          <w:b/>
          <w:sz w:val="28"/>
          <w:szCs w:val="28"/>
        </w:rPr>
        <w:t>Предупреждение и ликвидации ЧС</w:t>
      </w:r>
    </w:p>
    <w:p w:rsidR="00D31C06" w:rsidRPr="00672E77" w:rsidRDefault="00D17DA6" w:rsidP="00D31C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</w:t>
      </w:r>
      <w:r w:rsidR="00D31C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Одним из полномочий местного самоуправления является профилактика терроризма и экстремизма, а также минимизаций и ликвидация последствий терроризма и экстремизма в границах поселения. Для исполнения этого полномочия в</w:t>
      </w:r>
      <w:r w:rsidR="00B7730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администрации</w:t>
      </w:r>
      <w:r w:rsidR="00BC31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</w:t>
      </w:r>
      <w:r w:rsidR="00D31C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ежегодно принимается программа по обеспечению антитеррористической безопасности и профилактики экстремистской деятельности, мероприятия которой   позволяют проводить организационные мероприятия и осуществлять конкретные меры по борьбе с проявлениями терроризма и</w:t>
      </w:r>
      <w:r w:rsidR="00DC09C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экстремизма. В </w:t>
      </w:r>
      <w:r w:rsidR="00D31C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а</w:t>
      </w:r>
      <w:r w:rsidR="00BC311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дминистрации расположены наглядно-методические</w:t>
      </w:r>
      <w:r w:rsidR="00D31C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материалами, которые также распространяются в местах массового пребывания л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юдей.</w:t>
      </w:r>
      <w:r w:rsidR="00D31C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 Во всех учреждениях и организациях осуществляющих свою деятельность на территории поселения с массовым пребыванием люд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ей </w:t>
      </w:r>
      <w:r w:rsidR="00D31C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разработаны паспорта ант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итеррористической защищенности</w:t>
      </w:r>
      <w:r w:rsidR="00D31C06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</w:t>
      </w:r>
    </w:p>
    <w:p w:rsidR="00DA7B70" w:rsidRPr="00173D75" w:rsidRDefault="0052772A" w:rsidP="00DA7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Исполняя полномочия в области</w:t>
      </w:r>
      <w:r w:rsidR="00DA7B70">
        <w:rPr>
          <w:rFonts w:ascii="Times New Roman" w:hAnsi="Times New Roman" w:cs="Times New Roman"/>
          <w:sz w:val="28"/>
          <w:szCs w:val="28"/>
        </w:rPr>
        <w:t xml:space="preserve"> предупреждения и ликвидации ЧС:</w:t>
      </w:r>
      <w:r w:rsidR="00DA7B70" w:rsidRPr="00DA7B70">
        <w:rPr>
          <w:rFonts w:ascii="Times New Roman" w:hAnsi="Times New Roman" w:cs="Times New Roman"/>
          <w:sz w:val="28"/>
          <w:szCs w:val="28"/>
        </w:rPr>
        <w:t xml:space="preserve"> </w:t>
      </w:r>
      <w:r w:rsidR="00BC3113">
        <w:rPr>
          <w:rFonts w:ascii="Times New Roman" w:hAnsi="Times New Roman" w:cs="Times New Roman"/>
          <w:sz w:val="28"/>
          <w:szCs w:val="28"/>
        </w:rPr>
        <w:t xml:space="preserve">        </w:t>
      </w:r>
      <w:r w:rsidR="00DA7B70">
        <w:rPr>
          <w:rFonts w:ascii="Times New Roman" w:hAnsi="Times New Roman" w:cs="Times New Roman"/>
          <w:sz w:val="28"/>
          <w:szCs w:val="28"/>
        </w:rPr>
        <w:t xml:space="preserve">приобретены </w:t>
      </w:r>
      <w:r w:rsidR="00DA7B70" w:rsidRPr="00173D75">
        <w:rPr>
          <w:rFonts w:ascii="Times New Roman" w:hAnsi="Times New Roman" w:cs="Times New Roman"/>
          <w:sz w:val="28"/>
          <w:szCs w:val="28"/>
        </w:rPr>
        <w:t xml:space="preserve"> системы оповещения</w:t>
      </w:r>
      <w:r w:rsidR="00DA7B70">
        <w:rPr>
          <w:rFonts w:ascii="Times New Roman" w:hAnsi="Times New Roman" w:cs="Times New Roman"/>
          <w:sz w:val="28"/>
          <w:szCs w:val="28"/>
        </w:rPr>
        <w:t xml:space="preserve"> в с. Лиски  (установка Лисянский сельский клуб), с. Залужное (установка здание администрации) – 160,0 тыс. руб.;</w:t>
      </w:r>
    </w:p>
    <w:p w:rsidR="00667B9C" w:rsidRDefault="00DA7B70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2772A">
        <w:rPr>
          <w:rFonts w:ascii="Times New Roman" w:hAnsi="Times New Roman" w:cs="Times New Roman"/>
          <w:sz w:val="28"/>
          <w:szCs w:val="28"/>
        </w:rPr>
        <w:t xml:space="preserve"> проводятся мероприятия направленные на п</w:t>
      </w:r>
      <w:r w:rsidR="00387077">
        <w:rPr>
          <w:rFonts w:ascii="Times New Roman" w:hAnsi="Times New Roman" w:cs="Times New Roman"/>
          <w:sz w:val="28"/>
          <w:szCs w:val="28"/>
        </w:rPr>
        <w:t xml:space="preserve">редупреждения ЧС. Это </w:t>
      </w:r>
      <w:r w:rsidR="0052772A">
        <w:rPr>
          <w:rFonts w:ascii="Times New Roman" w:hAnsi="Times New Roman" w:cs="Times New Roman"/>
          <w:sz w:val="28"/>
          <w:szCs w:val="28"/>
        </w:rPr>
        <w:t xml:space="preserve"> рейды, организованные администрацией, школами, домами культуры, библиотеками.  </w:t>
      </w:r>
      <w:r w:rsidR="000E7E91">
        <w:rPr>
          <w:rFonts w:ascii="Times New Roman" w:hAnsi="Times New Roman" w:cs="Times New Roman"/>
          <w:sz w:val="28"/>
          <w:szCs w:val="28"/>
        </w:rPr>
        <w:t xml:space="preserve">Информирование населения. </w:t>
      </w:r>
      <w:r w:rsidR="0052772A">
        <w:rPr>
          <w:rFonts w:ascii="Times New Roman" w:hAnsi="Times New Roman" w:cs="Times New Roman"/>
          <w:sz w:val="28"/>
          <w:szCs w:val="28"/>
        </w:rPr>
        <w:t>Особое внимание уделялось семьям, находящихся в социально</w:t>
      </w:r>
      <w:r w:rsidR="000E7E91">
        <w:rPr>
          <w:rFonts w:ascii="Times New Roman" w:hAnsi="Times New Roman" w:cs="Times New Roman"/>
          <w:sz w:val="28"/>
          <w:szCs w:val="28"/>
        </w:rPr>
        <w:t xml:space="preserve"> </w:t>
      </w:r>
      <w:r w:rsidR="0052772A">
        <w:rPr>
          <w:rFonts w:ascii="Times New Roman" w:hAnsi="Times New Roman" w:cs="Times New Roman"/>
          <w:sz w:val="28"/>
          <w:szCs w:val="28"/>
        </w:rPr>
        <w:t>- опасном положении. Т</w:t>
      </w:r>
      <w:r w:rsidR="007F7F5A">
        <w:rPr>
          <w:rFonts w:ascii="Times New Roman" w:hAnsi="Times New Roman" w:cs="Times New Roman"/>
          <w:sz w:val="28"/>
          <w:szCs w:val="28"/>
        </w:rPr>
        <w:t xml:space="preserve">ри семьи состоят на учете. </w:t>
      </w:r>
      <w:r w:rsidR="00387077">
        <w:rPr>
          <w:rFonts w:ascii="Times New Roman" w:hAnsi="Times New Roman" w:cs="Times New Roman"/>
          <w:sz w:val="28"/>
          <w:szCs w:val="28"/>
        </w:rPr>
        <w:t xml:space="preserve">  Проведены</w:t>
      </w:r>
      <w:r w:rsidR="0052772A">
        <w:rPr>
          <w:rFonts w:ascii="Times New Roman" w:hAnsi="Times New Roman" w:cs="Times New Roman"/>
          <w:sz w:val="28"/>
          <w:szCs w:val="28"/>
        </w:rPr>
        <w:t xml:space="preserve"> рейды по обследованию жилья многодетных и социально</w:t>
      </w:r>
      <w:r w:rsidR="007F7F5A">
        <w:rPr>
          <w:rFonts w:ascii="Times New Roman" w:hAnsi="Times New Roman" w:cs="Times New Roman"/>
          <w:sz w:val="28"/>
          <w:szCs w:val="28"/>
        </w:rPr>
        <w:t xml:space="preserve"> </w:t>
      </w:r>
      <w:r w:rsidR="0052772A">
        <w:rPr>
          <w:rFonts w:ascii="Times New Roman" w:hAnsi="Times New Roman" w:cs="Times New Roman"/>
          <w:sz w:val="28"/>
          <w:szCs w:val="28"/>
        </w:rPr>
        <w:t>- неблагополучных семей</w:t>
      </w:r>
      <w:r w:rsidR="005A18E2">
        <w:rPr>
          <w:rFonts w:ascii="Times New Roman" w:hAnsi="Times New Roman" w:cs="Times New Roman"/>
          <w:sz w:val="28"/>
          <w:szCs w:val="28"/>
        </w:rPr>
        <w:t xml:space="preserve"> и семей с печным отоплением</w:t>
      </w:r>
      <w:r w:rsidR="00BC3113">
        <w:rPr>
          <w:rFonts w:ascii="Times New Roman" w:hAnsi="Times New Roman" w:cs="Times New Roman"/>
          <w:sz w:val="28"/>
          <w:szCs w:val="28"/>
        </w:rPr>
        <w:t xml:space="preserve"> (ноябрь совместно с ОДН </w:t>
      </w:r>
      <w:r w:rsidR="00667B9C">
        <w:rPr>
          <w:rFonts w:ascii="Times New Roman" w:hAnsi="Times New Roman" w:cs="Times New Roman"/>
          <w:sz w:val="28"/>
          <w:szCs w:val="28"/>
        </w:rPr>
        <w:t xml:space="preserve">Шереметов С.С., Махов Е.В. - </w:t>
      </w:r>
      <w:r w:rsidR="00BC3113">
        <w:rPr>
          <w:rFonts w:ascii="Times New Roman" w:hAnsi="Times New Roman" w:cs="Times New Roman"/>
          <w:sz w:val="28"/>
          <w:szCs w:val="28"/>
        </w:rPr>
        <w:t>37 семей)</w:t>
      </w:r>
      <w:r w:rsidR="005A18E2">
        <w:rPr>
          <w:rFonts w:ascii="Times New Roman" w:hAnsi="Times New Roman" w:cs="Times New Roman"/>
          <w:sz w:val="28"/>
          <w:szCs w:val="28"/>
        </w:rPr>
        <w:t>.</w:t>
      </w:r>
      <w:r w:rsidR="007F7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BB9" w:rsidRDefault="00667B9C" w:rsidP="006E59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F7F5A">
        <w:rPr>
          <w:rFonts w:ascii="Times New Roman" w:hAnsi="Times New Roman" w:cs="Times New Roman"/>
          <w:sz w:val="28"/>
          <w:szCs w:val="28"/>
        </w:rPr>
        <w:t>Решили вопр</w:t>
      </w:r>
      <w:r w:rsidR="00387077">
        <w:rPr>
          <w:rFonts w:ascii="Times New Roman" w:hAnsi="Times New Roman" w:cs="Times New Roman"/>
          <w:sz w:val="28"/>
          <w:szCs w:val="28"/>
        </w:rPr>
        <w:t>ос с доставкой дров двум семьям (многодетной семье, пенсионерке).</w:t>
      </w:r>
    </w:p>
    <w:p w:rsidR="00D17DA6" w:rsidRDefault="0052772A" w:rsidP="00D31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97213">
        <w:rPr>
          <w:rFonts w:ascii="Times New Roman" w:hAnsi="Times New Roman" w:cs="Times New Roman"/>
          <w:sz w:val="28"/>
          <w:szCs w:val="28"/>
        </w:rPr>
        <w:t>В поселении имеется пожарный автомобиль с водителем, предусмотренным для подвоза воды на пожар.</w:t>
      </w:r>
      <w:r w:rsidR="005A18E2">
        <w:rPr>
          <w:rFonts w:ascii="Times New Roman" w:hAnsi="Times New Roman" w:cs="Times New Roman"/>
          <w:sz w:val="28"/>
          <w:szCs w:val="28"/>
        </w:rPr>
        <w:t xml:space="preserve"> </w:t>
      </w:r>
      <w:r w:rsidR="00D31C06">
        <w:rPr>
          <w:rFonts w:ascii="Times New Roman" w:hAnsi="Times New Roman" w:cs="Times New Roman"/>
          <w:sz w:val="28"/>
          <w:szCs w:val="28"/>
        </w:rPr>
        <w:t xml:space="preserve">  </w:t>
      </w:r>
      <w:r w:rsidR="005F19FB">
        <w:rPr>
          <w:rFonts w:ascii="Times New Roman" w:hAnsi="Times New Roman" w:cs="Times New Roman"/>
          <w:sz w:val="28"/>
          <w:szCs w:val="28"/>
        </w:rPr>
        <w:t xml:space="preserve">За 2020 год совершено </w:t>
      </w:r>
      <w:r w:rsidR="005F19FB">
        <w:rPr>
          <w:rFonts w:ascii="Times New Roman" w:hAnsi="Times New Roman" w:cs="Times New Roman"/>
          <w:sz w:val="28"/>
          <w:szCs w:val="28"/>
        </w:rPr>
        <w:lastRenderedPageBreak/>
        <w:t xml:space="preserve">выездов </w:t>
      </w:r>
      <w:r w:rsidR="002D4360">
        <w:rPr>
          <w:rFonts w:ascii="Times New Roman" w:hAnsi="Times New Roman" w:cs="Times New Roman"/>
          <w:sz w:val="28"/>
          <w:szCs w:val="28"/>
        </w:rPr>
        <w:t>55</w:t>
      </w:r>
      <w:r w:rsidR="005F19FB">
        <w:rPr>
          <w:rFonts w:ascii="Times New Roman" w:hAnsi="Times New Roman" w:cs="Times New Roman"/>
          <w:sz w:val="28"/>
          <w:szCs w:val="28"/>
        </w:rPr>
        <w:t>. К сожалению, причинами пожаров является человеческий фактор – это поджог сухой травы и оставление без присмотра, курение в доме.  Печальная статистика 2020 года – 2 человека погибли на пожаре.</w:t>
      </w:r>
    </w:p>
    <w:p w:rsidR="00D31C06" w:rsidRDefault="00D31C06" w:rsidP="00D31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9F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поселения </w:t>
      </w:r>
      <w:r w:rsidR="005F19FB">
        <w:rPr>
          <w:rFonts w:ascii="Times New Roman" w:hAnsi="Times New Roman" w:cs="Times New Roman"/>
          <w:sz w:val="28"/>
          <w:szCs w:val="28"/>
        </w:rPr>
        <w:t xml:space="preserve">расположено </w:t>
      </w:r>
      <w:r w:rsidRPr="00C90FDF">
        <w:rPr>
          <w:rFonts w:ascii="Times New Roman" w:hAnsi="Times New Roman" w:cs="Times New Roman"/>
          <w:sz w:val="28"/>
          <w:szCs w:val="28"/>
        </w:rPr>
        <w:t>35 пожарных</w:t>
      </w:r>
      <w:r>
        <w:rPr>
          <w:rFonts w:ascii="Times New Roman" w:hAnsi="Times New Roman" w:cs="Times New Roman"/>
          <w:sz w:val="28"/>
          <w:szCs w:val="28"/>
        </w:rPr>
        <w:t xml:space="preserve"> гидранта. Проводим обследование, составляем акт. В зимний период проводится очистка от снега. </w:t>
      </w:r>
    </w:p>
    <w:p w:rsidR="00057F70" w:rsidRDefault="002851BA" w:rsidP="00057F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F70">
        <w:rPr>
          <w:rFonts w:ascii="Times New Roman" w:hAnsi="Times New Roman" w:cs="Times New Roman"/>
          <w:sz w:val="28"/>
          <w:szCs w:val="28"/>
        </w:rPr>
        <w:t>Приобрели в отчетном году 2 пожарных рукава и ствол- 9,6 тыс. руб.</w:t>
      </w:r>
    </w:p>
    <w:p w:rsidR="00942EDF" w:rsidRDefault="00B97213" w:rsidP="007F7F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Затраты составляют </w:t>
      </w:r>
      <w:r w:rsidR="002851BA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A7B70">
        <w:rPr>
          <w:rFonts w:ascii="Times New Roman" w:hAnsi="Times New Roman" w:cs="Times New Roman"/>
          <w:sz w:val="28"/>
          <w:szCs w:val="28"/>
        </w:rPr>
        <w:t>235,3 тыс.</w:t>
      </w:r>
      <w:r w:rsidRPr="00DA7240">
        <w:rPr>
          <w:rFonts w:ascii="Times New Roman" w:hAnsi="Times New Roman" w:cs="Times New Roman"/>
          <w:sz w:val="28"/>
          <w:szCs w:val="28"/>
        </w:rPr>
        <w:t xml:space="preserve"> руб</w:t>
      </w:r>
      <w:r w:rsidR="000E7E91" w:rsidRPr="00DA7240">
        <w:rPr>
          <w:rFonts w:ascii="Times New Roman" w:hAnsi="Times New Roman" w:cs="Times New Roman"/>
          <w:sz w:val="28"/>
          <w:szCs w:val="28"/>
        </w:rPr>
        <w:t>.</w:t>
      </w:r>
      <w:r w:rsidR="000E7E91">
        <w:rPr>
          <w:rFonts w:ascii="Times New Roman" w:hAnsi="Times New Roman" w:cs="Times New Roman"/>
          <w:sz w:val="28"/>
          <w:szCs w:val="28"/>
        </w:rPr>
        <w:t xml:space="preserve"> Наш водитель пожарной машины Титареву Н.Б. всегда на б</w:t>
      </w:r>
      <w:r w:rsidR="005F19FB">
        <w:rPr>
          <w:rFonts w:ascii="Times New Roman" w:hAnsi="Times New Roman" w:cs="Times New Roman"/>
          <w:sz w:val="28"/>
          <w:szCs w:val="28"/>
        </w:rPr>
        <w:t>оевом посту, содержит машину в работоспособном состоянии</w:t>
      </w:r>
      <w:r w:rsidR="000E7E91">
        <w:rPr>
          <w:rFonts w:ascii="Times New Roman" w:hAnsi="Times New Roman" w:cs="Times New Roman"/>
          <w:sz w:val="28"/>
          <w:szCs w:val="28"/>
        </w:rPr>
        <w:t>.</w:t>
      </w:r>
      <w:r w:rsidR="00B173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3C81" w:rsidRPr="00DD0AAA" w:rsidRDefault="007F7F5A" w:rsidP="00DD0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C06">
        <w:rPr>
          <w:rFonts w:ascii="Times New Roman" w:hAnsi="Times New Roman" w:cs="Times New Roman"/>
          <w:b/>
          <w:sz w:val="28"/>
          <w:szCs w:val="28"/>
        </w:rPr>
        <w:t>Благоустр</w:t>
      </w:r>
      <w:r w:rsidR="004C3AD0">
        <w:rPr>
          <w:rFonts w:ascii="Times New Roman" w:hAnsi="Times New Roman" w:cs="Times New Roman"/>
          <w:b/>
          <w:sz w:val="28"/>
          <w:szCs w:val="28"/>
        </w:rPr>
        <w:t>ойство территории поселени</w:t>
      </w:r>
      <w:r w:rsidR="00DD0AAA">
        <w:rPr>
          <w:rFonts w:ascii="Times New Roman" w:hAnsi="Times New Roman" w:cs="Times New Roman"/>
          <w:b/>
          <w:sz w:val="28"/>
          <w:szCs w:val="28"/>
        </w:rPr>
        <w:t>я</w:t>
      </w:r>
    </w:p>
    <w:p w:rsidR="00263C81" w:rsidRPr="00263C81" w:rsidRDefault="00263C81" w:rsidP="0026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263C81">
        <w:rPr>
          <w:rFonts w:ascii="Times New Roman" w:hAnsi="Times New Roman" w:cs="Times New Roman"/>
          <w:bCs/>
          <w:sz w:val="28"/>
          <w:szCs w:val="28"/>
        </w:rPr>
        <w:t xml:space="preserve">В рамках реализации федеральной программы «Комплексное развитие сельских территорий» построена детская игровая площадка «Игроград» в селе Лиски. Общий объём финансирования: 909,2 тыс. руб. (федеральный – </w:t>
      </w:r>
      <w:r w:rsidR="00926006" w:rsidRPr="00926006">
        <w:rPr>
          <w:rFonts w:ascii="Times New Roman" w:hAnsi="Times New Roman" w:cs="Times New Roman"/>
          <w:bCs/>
          <w:sz w:val="28"/>
          <w:szCs w:val="28"/>
        </w:rPr>
        <w:t>541,0</w:t>
      </w:r>
      <w:r w:rsidRPr="00926006">
        <w:rPr>
          <w:rFonts w:ascii="Times New Roman" w:hAnsi="Times New Roman" w:cs="Times New Roman"/>
          <w:bCs/>
          <w:sz w:val="28"/>
          <w:szCs w:val="28"/>
        </w:rPr>
        <w:t xml:space="preserve"> тыс</w:t>
      </w:r>
      <w:r w:rsidRPr="00263C81">
        <w:rPr>
          <w:rFonts w:ascii="Times New Roman" w:hAnsi="Times New Roman" w:cs="Times New Roman"/>
          <w:bCs/>
          <w:sz w:val="28"/>
          <w:szCs w:val="28"/>
        </w:rPr>
        <w:t>. руб.,</w:t>
      </w:r>
      <w:r w:rsidRPr="00263C81">
        <w:rPr>
          <w:rFonts w:ascii="Times New Roman" w:hAnsi="Times New Roman" w:cs="Times New Roman"/>
          <w:sz w:val="28"/>
          <w:szCs w:val="28"/>
        </w:rPr>
        <w:t xml:space="preserve"> </w:t>
      </w:r>
      <w:r w:rsidRPr="00263C81">
        <w:rPr>
          <w:rFonts w:ascii="Times New Roman" w:hAnsi="Times New Roman" w:cs="Times New Roman"/>
          <w:bCs/>
          <w:sz w:val="28"/>
          <w:szCs w:val="28"/>
        </w:rPr>
        <w:t xml:space="preserve">областной – </w:t>
      </w:r>
      <w:r w:rsidR="00926006">
        <w:rPr>
          <w:rFonts w:ascii="Times New Roman" w:hAnsi="Times New Roman" w:cs="Times New Roman"/>
          <w:bCs/>
          <w:sz w:val="28"/>
          <w:szCs w:val="28"/>
        </w:rPr>
        <w:t>95,5</w:t>
      </w:r>
      <w:r w:rsidRPr="00263C81">
        <w:rPr>
          <w:rFonts w:ascii="Times New Roman" w:hAnsi="Times New Roman" w:cs="Times New Roman"/>
          <w:bCs/>
          <w:sz w:val="28"/>
          <w:szCs w:val="28"/>
        </w:rPr>
        <w:t xml:space="preserve"> тыс. руб., местный – </w:t>
      </w:r>
      <w:r w:rsidR="00926006">
        <w:rPr>
          <w:rFonts w:ascii="Times New Roman" w:hAnsi="Times New Roman" w:cs="Times New Roman"/>
          <w:bCs/>
          <w:sz w:val="28"/>
          <w:szCs w:val="28"/>
        </w:rPr>
        <w:t>185,4 тыс. руб., спонсорские – 87,3</w:t>
      </w:r>
      <w:r w:rsidRPr="00263C81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="00DC09C9">
        <w:rPr>
          <w:rFonts w:ascii="Times New Roman" w:hAnsi="Times New Roman" w:cs="Times New Roman"/>
          <w:bCs/>
          <w:sz w:val="28"/>
          <w:szCs w:val="28"/>
        </w:rPr>
        <w:t xml:space="preserve"> «ЭкоНиваАгро»</w:t>
      </w:r>
      <w:r w:rsidRPr="00263C81">
        <w:rPr>
          <w:rFonts w:ascii="Times New Roman" w:hAnsi="Times New Roman" w:cs="Times New Roman"/>
          <w:bCs/>
          <w:sz w:val="28"/>
          <w:szCs w:val="28"/>
        </w:rPr>
        <w:t>).</w:t>
      </w:r>
    </w:p>
    <w:p w:rsidR="00263C81" w:rsidRDefault="00942EDF" w:rsidP="00263C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2EDF">
        <w:rPr>
          <w:rFonts w:ascii="Times New Roman" w:hAnsi="Times New Roman" w:cs="Times New Roman"/>
          <w:sz w:val="28"/>
          <w:szCs w:val="28"/>
        </w:rPr>
        <w:t xml:space="preserve">   </w:t>
      </w:r>
      <w:r w:rsidR="00263C81" w:rsidRPr="00263C81">
        <w:rPr>
          <w:rFonts w:ascii="Times New Roman" w:hAnsi="Times New Roman" w:cs="Times New Roman"/>
          <w:bCs/>
          <w:sz w:val="28"/>
          <w:szCs w:val="28"/>
        </w:rPr>
        <w:t xml:space="preserve">В рамках реализации основного мероприятия «Создание, реконструкция и благоустройство военно-мемориальных комплексов и воинских захоронений на территории Воронежской области» государственной программы Воронежской области «Содействие развитию муниципальных образований и местного самоуправления на 2020 год» произведена замена скульптуры воина Советской армии на воинском захоронении Братская могила № 171 в с. </w:t>
      </w:r>
      <w:r w:rsidR="00A015B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bookmarkStart w:id="0" w:name="_GoBack"/>
      <w:bookmarkEnd w:id="0"/>
      <w:r w:rsidR="00263C81" w:rsidRPr="00263C81">
        <w:rPr>
          <w:rFonts w:ascii="Times New Roman" w:hAnsi="Times New Roman" w:cs="Times New Roman"/>
          <w:bCs/>
          <w:sz w:val="28"/>
          <w:szCs w:val="28"/>
        </w:rPr>
        <w:t>Залужное – 1425,0 тыс. руб. (субсидия областного бюджета - 1240, 0 тыс. руб., бюджет поселения – 185,0 тыс. руб.).</w:t>
      </w:r>
      <w:r w:rsidR="000353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353EB" w:rsidRDefault="000353EB" w:rsidP="00263C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Начали работу по благоустройству постамента, по </w:t>
      </w:r>
      <w:r w:rsidR="00EA23E2">
        <w:rPr>
          <w:rFonts w:ascii="Times New Roman" w:hAnsi="Times New Roman" w:cs="Times New Roman"/>
          <w:bCs/>
          <w:sz w:val="28"/>
          <w:szCs w:val="28"/>
        </w:rPr>
        <w:t>по</w:t>
      </w:r>
      <w:r>
        <w:rPr>
          <w:rFonts w:ascii="Times New Roman" w:hAnsi="Times New Roman" w:cs="Times New Roman"/>
          <w:bCs/>
          <w:sz w:val="28"/>
          <w:szCs w:val="28"/>
        </w:rPr>
        <w:t>годным условиям не все успели. Думаю, к 9мая завершим.</w:t>
      </w:r>
    </w:p>
    <w:p w:rsidR="00DD0AAA" w:rsidRDefault="00DD0AAA" w:rsidP="00DD0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Изготовили и установили 3 павильона для уличной торговли на территории действующей ярмарки в с. Залужное</w:t>
      </w:r>
      <w:r w:rsidRPr="00DD0A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Затраты составили 81,0 тыс. руб.</w:t>
      </w:r>
    </w:p>
    <w:p w:rsidR="00942EDF" w:rsidRPr="00DD0AAA" w:rsidRDefault="00DD0AAA" w:rsidP="00DD0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2EDF" w:rsidRPr="00942EDF">
        <w:rPr>
          <w:rFonts w:ascii="Times New Roman" w:hAnsi="Times New Roman" w:cs="Times New Roman"/>
          <w:sz w:val="28"/>
          <w:szCs w:val="28"/>
        </w:rPr>
        <w:t>Одним из самых актуальных вопросов был и остается вопрос благоустройства территории. Любой человек, приезжающий в сельское поселение, прежде всего, обращает внимание на чистоту и порядок, состояние дорог, освещение и общий архитектурный вид.</w:t>
      </w:r>
    </w:p>
    <w:p w:rsidR="00CD712F" w:rsidRDefault="000353EB" w:rsidP="00CD71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712F">
        <w:rPr>
          <w:rFonts w:ascii="Times New Roman" w:hAnsi="Times New Roman" w:cs="Times New Roman"/>
          <w:sz w:val="28"/>
          <w:szCs w:val="28"/>
        </w:rPr>
        <w:t xml:space="preserve"> </w:t>
      </w:r>
      <w:r w:rsidR="007F7F5A" w:rsidRPr="007F7F5A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7F7F5A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302BF4">
        <w:rPr>
          <w:rFonts w:ascii="Times New Roman" w:hAnsi="Times New Roman" w:cs="Times New Roman"/>
          <w:sz w:val="28"/>
          <w:szCs w:val="28"/>
        </w:rPr>
        <w:t>7 субботников. Ликвидировано 7</w:t>
      </w:r>
      <w:r w:rsidR="007F7F5A">
        <w:rPr>
          <w:rFonts w:ascii="Times New Roman" w:hAnsi="Times New Roman" w:cs="Times New Roman"/>
          <w:sz w:val="28"/>
          <w:szCs w:val="28"/>
        </w:rPr>
        <w:t xml:space="preserve"> несанкционированных свалок:</w:t>
      </w:r>
      <w:r w:rsidR="00CD712F">
        <w:rPr>
          <w:rFonts w:ascii="Times New Roman" w:hAnsi="Times New Roman" w:cs="Times New Roman"/>
          <w:sz w:val="28"/>
          <w:szCs w:val="28"/>
        </w:rPr>
        <w:t xml:space="preserve"> </w:t>
      </w:r>
      <w:r w:rsidR="00302BF4">
        <w:rPr>
          <w:rFonts w:ascii="Times New Roman" w:hAnsi="Times New Roman" w:cs="Times New Roman"/>
          <w:sz w:val="28"/>
          <w:szCs w:val="28"/>
        </w:rPr>
        <w:t xml:space="preserve">с. Лиски, </w:t>
      </w:r>
      <w:r>
        <w:rPr>
          <w:rFonts w:ascii="Times New Roman" w:hAnsi="Times New Roman" w:cs="Times New Roman"/>
          <w:sz w:val="28"/>
          <w:szCs w:val="28"/>
        </w:rPr>
        <w:t>ул. Ленина район старой фермы,</w:t>
      </w:r>
      <w:r w:rsidR="00CD712F">
        <w:rPr>
          <w:rFonts w:ascii="Times New Roman" w:hAnsi="Times New Roman" w:cs="Times New Roman"/>
          <w:sz w:val="28"/>
          <w:szCs w:val="28"/>
        </w:rPr>
        <w:t xml:space="preserve"> </w:t>
      </w:r>
      <w:r w:rsidR="00CD712F" w:rsidRPr="00CD712F">
        <w:rPr>
          <w:rFonts w:ascii="Times New Roman" w:hAnsi="Times New Roman" w:cs="Times New Roman"/>
          <w:sz w:val="28"/>
          <w:szCs w:val="28"/>
        </w:rPr>
        <w:t xml:space="preserve">в лесопосадке вблизи реки Дон с. Залужное; вдоль подъездной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</w:t>
      </w:r>
      <w:r w:rsidR="00CD712F" w:rsidRPr="00CD712F">
        <w:rPr>
          <w:rFonts w:ascii="Times New Roman" w:hAnsi="Times New Roman" w:cs="Times New Roman"/>
          <w:sz w:val="28"/>
          <w:szCs w:val="28"/>
        </w:rPr>
        <w:t>дороги к реке Дон; вдоль автомобильной подъездной дороги к ули</w:t>
      </w:r>
      <w:r w:rsidR="00302BF4">
        <w:rPr>
          <w:rFonts w:ascii="Times New Roman" w:hAnsi="Times New Roman" w:cs="Times New Roman"/>
          <w:sz w:val="28"/>
          <w:szCs w:val="28"/>
        </w:rPr>
        <w:t>цам Нагорная и Зелёная с. Лиски,  х.</w:t>
      </w:r>
      <w:r w:rsidR="00125FF9">
        <w:rPr>
          <w:rFonts w:ascii="Times New Roman" w:hAnsi="Times New Roman" w:cs="Times New Roman"/>
          <w:sz w:val="28"/>
          <w:szCs w:val="28"/>
        </w:rPr>
        <w:t xml:space="preserve"> Никольский смотровая площадка и в районе бывшей МТФ.</w:t>
      </w:r>
      <w:r w:rsidR="004B7CFF">
        <w:rPr>
          <w:rFonts w:ascii="Times New Roman" w:hAnsi="Times New Roman" w:cs="Times New Roman"/>
          <w:sz w:val="28"/>
          <w:szCs w:val="28"/>
        </w:rPr>
        <w:t xml:space="preserve"> </w:t>
      </w:r>
      <w:r w:rsidR="000F4C45">
        <w:rPr>
          <w:rFonts w:ascii="Times New Roman" w:hAnsi="Times New Roman" w:cs="Times New Roman"/>
          <w:sz w:val="28"/>
          <w:szCs w:val="28"/>
        </w:rPr>
        <w:t>Где только не приходиться убирать мусорные пакеты, проводить расследование, беседы. Но увы, мусор не убавляется.</w:t>
      </w:r>
    </w:p>
    <w:p w:rsidR="00CD712F" w:rsidRDefault="00CD712F" w:rsidP="00035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D71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Вырубили</w:t>
      </w:r>
      <w:r w:rsidR="00160728">
        <w:rPr>
          <w:rFonts w:ascii="Times New Roman" w:hAnsi="Times New Roman" w:cs="Times New Roman"/>
          <w:sz w:val="28"/>
          <w:szCs w:val="28"/>
        </w:rPr>
        <w:t xml:space="preserve">, опилили </w:t>
      </w:r>
      <w:r w:rsidR="000353EB">
        <w:rPr>
          <w:rFonts w:ascii="Times New Roman" w:hAnsi="Times New Roman" w:cs="Times New Roman"/>
          <w:sz w:val="28"/>
          <w:szCs w:val="28"/>
        </w:rPr>
        <w:t>и убрали</w:t>
      </w:r>
      <w:r>
        <w:rPr>
          <w:rFonts w:ascii="Times New Roman" w:hAnsi="Times New Roman" w:cs="Times New Roman"/>
          <w:sz w:val="28"/>
          <w:szCs w:val="28"/>
        </w:rPr>
        <w:t xml:space="preserve"> аварийные и сухостойные деревья</w:t>
      </w:r>
      <w:r w:rsidR="00160728">
        <w:rPr>
          <w:rFonts w:ascii="Times New Roman" w:hAnsi="Times New Roman" w:cs="Times New Roman"/>
          <w:sz w:val="28"/>
          <w:szCs w:val="28"/>
        </w:rPr>
        <w:t>:</w:t>
      </w:r>
      <w:r w:rsidRPr="00CD712F">
        <w:rPr>
          <w:rFonts w:ascii="Times New Roman" w:hAnsi="Times New Roman" w:cs="Times New Roman"/>
          <w:sz w:val="28"/>
          <w:szCs w:val="28"/>
        </w:rPr>
        <w:t xml:space="preserve"> по ули</w:t>
      </w:r>
      <w:r w:rsidR="00160728">
        <w:rPr>
          <w:rFonts w:ascii="Times New Roman" w:hAnsi="Times New Roman" w:cs="Times New Roman"/>
          <w:sz w:val="28"/>
          <w:szCs w:val="28"/>
        </w:rPr>
        <w:t>це Советская</w:t>
      </w:r>
      <w:r w:rsidRPr="00CD712F">
        <w:rPr>
          <w:rFonts w:ascii="Times New Roman" w:hAnsi="Times New Roman" w:cs="Times New Roman"/>
          <w:sz w:val="28"/>
          <w:szCs w:val="28"/>
        </w:rPr>
        <w:t xml:space="preserve"> с. Залужное</w:t>
      </w:r>
      <w:r w:rsidR="00FB43F3">
        <w:rPr>
          <w:rFonts w:ascii="Times New Roman" w:hAnsi="Times New Roman" w:cs="Times New Roman"/>
          <w:sz w:val="28"/>
          <w:szCs w:val="28"/>
        </w:rPr>
        <w:t xml:space="preserve"> </w:t>
      </w:r>
      <w:r w:rsidR="00160728">
        <w:rPr>
          <w:rFonts w:ascii="Times New Roman" w:hAnsi="Times New Roman" w:cs="Times New Roman"/>
          <w:sz w:val="28"/>
          <w:szCs w:val="28"/>
        </w:rPr>
        <w:t>(подъем, Родник 48</w:t>
      </w:r>
      <w:r w:rsidR="00FB43F3">
        <w:rPr>
          <w:rFonts w:ascii="Times New Roman" w:hAnsi="Times New Roman" w:cs="Times New Roman"/>
          <w:sz w:val="28"/>
          <w:szCs w:val="28"/>
        </w:rPr>
        <w:t xml:space="preserve"> дер.), гражданское захо</w:t>
      </w:r>
      <w:r w:rsidR="00160728">
        <w:rPr>
          <w:rFonts w:ascii="Times New Roman" w:hAnsi="Times New Roman" w:cs="Times New Roman"/>
          <w:sz w:val="28"/>
          <w:szCs w:val="28"/>
        </w:rPr>
        <w:t>ронение на ул. Мира с. Лиски (37 дер.), пер. Ленина</w:t>
      </w:r>
      <w:r w:rsidR="00FB43F3">
        <w:rPr>
          <w:rFonts w:ascii="Times New Roman" w:hAnsi="Times New Roman" w:cs="Times New Roman"/>
          <w:sz w:val="28"/>
          <w:szCs w:val="28"/>
        </w:rPr>
        <w:t xml:space="preserve"> с. Залужное </w:t>
      </w:r>
      <w:r w:rsidR="00160728">
        <w:rPr>
          <w:rFonts w:ascii="Times New Roman" w:hAnsi="Times New Roman" w:cs="Times New Roman"/>
          <w:sz w:val="28"/>
          <w:szCs w:val="28"/>
        </w:rPr>
        <w:t>преграждающие движен</w:t>
      </w:r>
      <w:r w:rsidR="000F4C45">
        <w:rPr>
          <w:rFonts w:ascii="Times New Roman" w:hAnsi="Times New Roman" w:cs="Times New Roman"/>
          <w:sz w:val="28"/>
          <w:szCs w:val="28"/>
        </w:rPr>
        <w:t>ию школьного автобуса</w:t>
      </w:r>
      <w:r w:rsidR="00160728">
        <w:rPr>
          <w:rFonts w:ascii="Times New Roman" w:hAnsi="Times New Roman" w:cs="Times New Roman"/>
          <w:sz w:val="28"/>
          <w:szCs w:val="28"/>
        </w:rPr>
        <w:t xml:space="preserve"> Залуженской школы (6</w:t>
      </w:r>
      <w:r w:rsidR="00FB43F3">
        <w:rPr>
          <w:rFonts w:ascii="Times New Roman" w:hAnsi="Times New Roman" w:cs="Times New Roman"/>
          <w:sz w:val="28"/>
          <w:szCs w:val="28"/>
        </w:rPr>
        <w:t xml:space="preserve"> дер.), </w:t>
      </w:r>
      <w:r w:rsidR="00160728">
        <w:rPr>
          <w:rFonts w:ascii="Times New Roman" w:hAnsi="Times New Roman" w:cs="Times New Roman"/>
          <w:sz w:val="28"/>
          <w:szCs w:val="28"/>
        </w:rPr>
        <w:t>с. Лиски, ул.</w:t>
      </w:r>
      <w:r w:rsidR="00302BF4">
        <w:rPr>
          <w:rFonts w:ascii="Times New Roman" w:hAnsi="Times New Roman" w:cs="Times New Roman"/>
          <w:sz w:val="28"/>
          <w:szCs w:val="28"/>
        </w:rPr>
        <w:t xml:space="preserve"> </w:t>
      </w:r>
      <w:r w:rsidR="00160728">
        <w:rPr>
          <w:rFonts w:ascii="Times New Roman" w:hAnsi="Times New Roman" w:cs="Times New Roman"/>
          <w:sz w:val="28"/>
          <w:szCs w:val="28"/>
        </w:rPr>
        <w:t xml:space="preserve">Зеленая </w:t>
      </w:r>
      <w:r w:rsidR="00302BF4">
        <w:rPr>
          <w:rFonts w:ascii="Times New Roman" w:hAnsi="Times New Roman" w:cs="Times New Roman"/>
          <w:sz w:val="28"/>
          <w:szCs w:val="28"/>
        </w:rPr>
        <w:t xml:space="preserve">78-   1 дер., пешеходная дорога к ул. Зеленая, Нагорная </w:t>
      </w:r>
      <w:r w:rsidR="000353EB">
        <w:rPr>
          <w:rFonts w:ascii="Times New Roman" w:hAnsi="Times New Roman" w:cs="Times New Roman"/>
          <w:sz w:val="28"/>
          <w:szCs w:val="28"/>
        </w:rPr>
        <w:t xml:space="preserve">(называемый БАМ) </w:t>
      </w:r>
      <w:r w:rsidR="00302BF4">
        <w:rPr>
          <w:rFonts w:ascii="Times New Roman" w:hAnsi="Times New Roman" w:cs="Times New Roman"/>
          <w:sz w:val="28"/>
          <w:szCs w:val="28"/>
        </w:rPr>
        <w:t>– древесная растительность.</w:t>
      </w:r>
    </w:p>
    <w:p w:rsidR="000353EB" w:rsidRDefault="000353EB" w:rsidP="00035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 сожалению, эпидемиологическая обстановка внесла коррективы, не смогли провести запланированный субботник по очистке берега реки Дон и др.</w:t>
      </w:r>
    </w:p>
    <w:p w:rsidR="00EF68A3" w:rsidRPr="00527C29" w:rsidRDefault="000353EB" w:rsidP="000353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</w:t>
      </w:r>
      <w:r w:rsidR="009F3B57">
        <w:rPr>
          <w:rFonts w:ascii="Times New Roman" w:hAnsi="Times New Roman" w:cs="Times New Roman"/>
          <w:sz w:val="28"/>
          <w:szCs w:val="28"/>
        </w:rPr>
        <w:t xml:space="preserve"> течени</w:t>
      </w:r>
      <w:r w:rsidR="004F77A6">
        <w:rPr>
          <w:rFonts w:ascii="Times New Roman" w:hAnsi="Times New Roman" w:cs="Times New Roman"/>
          <w:sz w:val="28"/>
          <w:szCs w:val="28"/>
        </w:rPr>
        <w:t xml:space="preserve">е всего года </w:t>
      </w:r>
      <w:r>
        <w:rPr>
          <w:rFonts w:ascii="Times New Roman" w:hAnsi="Times New Roman" w:cs="Times New Roman"/>
          <w:sz w:val="28"/>
          <w:szCs w:val="28"/>
        </w:rPr>
        <w:t xml:space="preserve">занимались </w:t>
      </w:r>
      <w:r w:rsidR="004F77A6">
        <w:rPr>
          <w:rFonts w:ascii="Times New Roman" w:hAnsi="Times New Roman" w:cs="Times New Roman"/>
          <w:sz w:val="28"/>
          <w:szCs w:val="28"/>
        </w:rPr>
        <w:t>поддержание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F77A6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9F3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F77A6">
        <w:rPr>
          <w:rFonts w:ascii="Times New Roman" w:hAnsi="Times New Roman" w:cs="Times New Roman"/>
          <w:sz w:val="28"/>
          <w:szCs w:val="28"/>
        </w:rPr>
        <w:t xml:space="preserve">5 </w:t>
      </w:r>
      <w:r w:rsidR="009F3B57">
        <w:rPr>
          <w:rFonts w:ascii="Times New Roman" w:hAnsi="Times New Roman" w:cs="Times New Roman"/>
          <w:sz w:val="28"/>
          <w:szCs w:val="28"/>
        </w:rPr>
        <w:t>гражданских захоронений:</w:t>
      </w:r>
      <w:r w:rsidR="004F77A6">
        <w:rPr>
          <w:rFonts w:ascii="Times New Roman" w:hAnsi="Times New Roman" w:cs="Times New Roman"/>
          <w:sz w:val="28"/>
          <w:szCs w:val="28"/>
        </w:rPr>
        <w:t xml:space="preserve"> основная уборка к празднику Светлой Пасхи </w:t>
      </w:r>
      <w:r w:rsidR="000F4C45">
        <w:rPr>
          <w:rFonts w:ascii="Times New Roman" w:hAnsi="Times New Roman" w:cs="Times New Roman"/>
          <w:sz w:val="28"/>
          <w:szCs w:val="28"/>
        </w:rPr>
        <w:t>- это</w:t>
      </w:r>
      <w:r w:rsidR="009F3B57">
        <w:rPr>
          <w:rFonts w:ascii="Times New Roman" w:hAnsi="Times New Roman" w:cs="Times New Roman"/>
          <w:sz w:val="28"/>
          <w:szCs w:val="28"/>
        </w:rPr>
        <w:t xml:space="preserve"> вывоз </w:t>
      </w:r>
      <w:r w:rsidR="009F3B57">
        <w:rPr>
          <w:rFonts w:ascii="Times New Roman" w:hAnsi="Times New Roman" w:cs="Times New Roman"/>
          <w:sz w:val="28"/>
          <w:szCs w:val="28"/>
        </w:rPr>
        <w:lastRenderedPageBreak/>
        <w:t>мусора</w:t>
      </w:r>
      <w:r w:rsidR="004F77A6">
        <w:rPr>
          <w:rFonts w:ascii="Times New Roman" w:hAnsi="Times New Roman" w:cs="Times New Roman"/>
          <w:sz w:val="28"/>
          <w:szCs w:val="28"/>
        </w:rPr>
        <w:t>, доставка песка</w:t>
      </w:r>
      <w:r w:rsidR="009F3B5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течение лето покос травы.</w:t>
      </w:r>
      <w:r w:rsidR="004F77A6">
        <w:rPr>
          <w:rFonts w:ascii="Times New Roman" w:hAnsi="Times New Roman" w:cs="Times New Roman"/>
          <w:sz w:val="28"/>
          <w:szCs w:val="28"/>
        </w:rPr>
        <w:t xml:space="preserve"> Слова благодарности Баранову Н.А. (кладбище с. Залужное), Милькину В.</w:t>
      </w:r>
      <w:r w:rsidR="000F4C45">
        <w:rPr>
          <w:rFonts w:ascii="Times New Roman" w:hAnsi="Times New Roman" w:cs="Times New Roman"/>
          <w:sz w:val="28"/>
          <w:szCs w:val="28"/>
        </w:rPr>
        <w:t>С. (кладбище ул. Мира с. Лиски) и всем не равнодушным жителям нашего поселения.</w:t>
      </w:r>
    </w:p>
    <w:p w:rsidR="00EF68A3" w:rsidRPr="00B50EE5" w:rsidRDefault="00EF68A3" w:rsidP="00B50EE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0EE5">
        <w:rPr>
          <w:rFonts w:ascii="Times New Roman" w:eastAsia="Calibri" w:hAnsi="Times New Roman" w:cs="Times New Roman"/>
          <w:b/>
          <w:sz w:val="28"/>
          <w:szCs w:val="28"/>
        </w:rPr>
        <w:t>Территориальное общественное самоуправление</w:t>
      </w:r>
    </w:p>
    <w:p w:rsidR="00712727" w:rsidRDefault="00EF68A3" w:rsidP="00B50E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93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50EE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F85930">
        <w:rPr>
          <w:rFonts w:ascii="Times New Roman" w:eastAsia="Calibri" w:hAnsi="Times New Roman" w:cs="Times New Roman"/>
          <w:sz w:val="28"/>
          <w:szCs w:val="28"/>
        </w:rPr>
        <w:t>На</w:t>
      </w:r>
      <w:r w:rsidRPr="00F85930">
        <w:rPr>
          <w:rFonts w:ascii="Times New Roman" w:hAnsi="Times New Roman"/>
          <w:sz w:val="28"/>
          <w:szCs w:val="28"/>
        </w:rPr>
        <w:t xml:space="preserve"> тер</w:t>
      </w:r>
      <w:r w:rsidR="00E27398">
        <w:rPr>
          <w:rFonts w:ascii="Times New Roman" w:hAnsi="Times New Roman"/>
          <w:sz w:val="28"/>
          <w:szCs w:val="28"/>
        </w:rPr>
        <w:t xml:space="preserve">ритории Залуженского поселения </w:t>
      </w:r>
      <w:r w:rsidRPr="00F85930">
        <w:rPr>
          <w:rFonts w:ascii="Times New Roman" w:hAnsi="Times New Roman"/>
          <w:sz w:val="28"/>
          <w:szCs w:val="28"/>
        </w:rPr>
        <w:t>созданы 2</w:t>
      </w:r>
      <w:r w:rsidRPr="00F85930">
        <w:rPr>
          <w:rFonts w:ascii="Times New Roman" w:eastAsia="Calibri" w:hAnsi="Times New Roman" w:cs="Times New Roman"/>
          <w:sz w:val="28"/>
          <w:szCs w:val="28"/>
        </w:rPr>
        <w:t xml:space="preserve"> ТОСа. ТОС </w:t>
      </w:r>
      <w:r w:rsidRPr="00F85930">
        <w:rPr>
          <w:rFonts w:ascii="Times New Roman" w:hAnsi="Times New Roman"/>
          <w:sz w:val="28"/>
          <w:szCs w:val="28"/>
        </w:rPr>
        <w:t>«Центральный»</w:t>
      </w:r>
      <w:r w:rsidR="000353EB">
        <w:rPr>
          <w:rFonts w:ascii="Times New Roman" w:hAnsi="Times New Roman"/>
          <w:sz w:val="28"/>
          <w:szCs w:val="28"/>
        </w:rPr>
        <w:t>,</w:t>
      </w:r>
      <w:r w:rsidRPr="00F85930">
        <w:rPr>
          <w:rFonts w:ascii="Times New Roman" w:hAnsi="Times New Roman"/>
          <w:sz w:val="28"/>
          <w:szCs w:val="28"/>
        </w:rPr>
        <w:t xml:space="preserve"> </w:t>
      </w:r>
      <w:r w:rsidR="000353EB">
        <w:rPr>
          <w:rFonts w:ascii="Times New Roman" w:hAnsi="Times New Roman"/>
          <w:sz w:val="28"/>
          <w:szCs w:val="28"/>
        </w:rPr>
        <w:t>ТОС «Лисянский», которым в</w:t>
      </w:r>
      <w:r w:rsidR="00E27398">
        <w:rPr>
          <w:rFonts w:ascii="Times New Roman" w:hAnsi="Times New Roman"/>
          <w:sz w:val="28"/>
          <w:szCs w:val="28"/>
        </w:rPr>
        <w:t xml:space="preserve"> 2020 году была подана заявка</w:t>
      </w:r>
      <w:r w:rsidR="004B7CFF">
        <w:rPr>
          <w:rFonts w:ascii="Times New Roman" w:hAnsi="Times New Roman"/>
          <w:sz w:val="28"/>
          <w:szCs w:val="28"/>
        </w:rPr>
        <w:t xml:space="preserve"> на получение гранта </w:t>
      </w:r>
      <w:r w:rsidR="00E27398">
        <w:rPr>
          <w:rFonts w:ascii="Times New Roman" w:hAnsi="Times New Roman"/>
          <w:sz w:val="28"/>
          <w:szCs w:val="28"/>
        </w:rPr>
        <w:t xml:space="preserve">на </w:t>
      </w:r>
      <w:r w:rsidR="004B7CFF">
        <w:rPr>
          <w:rFonts w:ascii="Times New Roman" w:hAnsi="Times New Roman"/>
          <w:sz w:val="28"/>
          <w:szCs w:val="28"/>
        </w:rPr>
        <w:t xml:space="preserve">реализацию </w:t>
      </w:r>
      <w:r w:rsidR="00E27398">
        <w:rPr>
          <w:rFonts w:ascii="Times New Roman" w:hAnsi="Times New Roman"/>
          <w:sz w:val="28"/>
          <w:szCs w:val="28"/>
        </w:rPr>
        <w:t>проект по</w:t>
      </w:r>
      <w:r w:rsidR="00E909D8">
        <w:rPr>
          <w:rFonts w:ascii="Times New Roman" w:hAnsi="Times New Roman"/>
          <w:sz w:val="28"/>
          <w:szCs w:val="28"/>
        </w:rPr>
        <w:t xml:space="preserve"> благоустройству и озеленению территории  </w:t>
      </w:r>
      <w:r w:rsidR="00F85930" w:rsidRPr="00F85930">
        <w:rPr>
          <w:rFonts w:ascii="Times New Roman" w:hAnsi="Times New Roman"/>
          <w:sz w:val="28"/>
          <w:szCs w:val="28"/>
        </w:rPr>
        <w:t xml:space="preserve"> мемориального комплекса </w:t>
      </w:r>
      <w:r w:rsidR="00E909D8">
        <w:rPr>
          <w:rFonts w:ascii="Times New Roman" w:hAnsi="Times New Roman"/>
          <w:sz w:val="28"/>
          <w:szCs w:val="28"/>
        </w:rPr>
        <w:t>расстрела мирных жителей «</w:t>
      </w:r>
      <w:r w:rsidR="00F85930" w:rsidRPr="00F85930">
        <w:rPr>
          <w:rFonts w:ascii="Times New Roman" w:hAnsi="Times New Roman"/>
          <w:sz w:val="28"/>
          <w:szCs w:val="28"/>
        </w:rPr>
        <w:t>Абрамка</w:t>
      </w:r>
      <w:r w:rsidR="00E909D8">
        <w:rPr>
          <w:rFonts w:ascii="Times New Roman" w:hAnsi="Times New Roman"/>
          <w:sz w:val="28"/>
          <w:szCs w:val="28"/>
        </w:rPr>
        <w:t>» общей площадью 2500 кв. м</w:t>
      </w:r>
      <w:r w:rsidR="00F85930" w:rsidRPr="00F85930">
        <w:rPr>
          <w:rFonts w:ascii="Times New Roman" w:hAnsi="Times New Roman"/>
          <w:sz w:val="28"/>
          <w:szCs w:val="28"/>
        </w:rPr>
        <w:t>.</w:t>
      </w:r>
      <w:r w:rsidR="00E909D8">
        <w:rPr>
          <w:rFonts w:ascii="Times New Roman" w:hAnsi="Times New Roman"/>
          <w:sz w:val="28"/>
          <w:szCs w:val="28"/>
        </w:rPr>
        <w:t xml:space="preserve"> </w:t>
      </w:r>
      <w:r w:rsidR="00F85930" w:rsidRPr="00F85930">
        <w:rPr>
          <w:rFonts w:ascii="Times New Roman" w:hAnsi="Times New Roman"/>
          <w:sz w:val="28"/>
          <w:szCs w:val="28"/>
        </w:rPr>
        <w:t xml:space="preserve"> </w:t>
      </w:r>
      <w:r w:rsidR="00E27398">
        <w:rPr>
          <w:rFonts w:ascii="Times New Roman" w:hAnsi="Times New Roman"/>
          <w:sz w:val="28"/>
          <w:szCs w:val="28"/>
        </w:rPr>
        <w:t>Успешная защита и получение</w:t>
      </w:r>
      <w:r w:rsidR="00E909D8">
        <w:rPr>
          <w:rFonts w:ascii="Times New Roman" w:hAnsi="Times New Roman"/>
          <w:sz w:val="28"/>
          <w:szCs w:val="28"/>
        </w:rPr>
        <w:t xml:space="preserve"> гранта</w:t>
      </w:r>
      <w:r w:rsidR="00E27398">
        <w:rPr>
          <w:rFonts w:ascii="Times New Roman" w:hAnsi="Times New Roman"/>
          <w:sz w:val="28"/>
          <w:szCs w:val="28"/>
        </w:rPr>
        <w:t xml:space="preserve">  в сумме</w:t>
      </w:r>
      <w:r w:rsidR="00E909D8">
        <w:rPr>
          <w:rFonts w:ascii="Times New Roman" w:hAnsi="Times New Roman"/>
          <w:sz w:val="28"/>
          <w:szCs w:val="28"/>
        </w:rPr>
        <w:t xml:space="preserve"> 312370 </w:t>
      </w:r>
      <w:r w:rsidR="00F85930" w:rsidRPr="00F85930">
        <w:rPr>
          <w:rFonts w:ascii="Times New Roman" w:hAnsi="Times New Roman"/>
          <w:sz w:val="28"/>
          <w:szCs w:val="28"/>
        </w:rPr>
        <w:t xml:space="preserve">руб.  </w:t>
      </w:r>
      <w:r w:rsidR="00E27398">
        <w:rPr>
          <w:rFonts w:ascii="Times New Roman" w:hAnsi="Times New Roman"/>
          <w:sz w:val="28"/>
          <w:szCs w:val="28"/>
        </w:rPr>
        <w:t xml:space="preserve">позволило </w:t>
      </w:r>
      <w:r w:rsidR="00125FF9">
        <w:rPr>
          <w:rFonts w:ascii="Times New Roman" w:hAnsi="Times New Roman"/>
          <w:sz w:val="28"/>
          <w:szCs w:val="28"/>
        </w:rPr>
        <w:t xml:space="preserve">облагородить </w:t>
      </w:r>
      <w:r w:rsidR="00E27398">
        <w:rPr>
          <w:rFonts w:ascii="Times New Roman" w:hAnsi="Times New Roman"/>
          <w:sz w:val="28"/>
          <w:szCs w:val="28"/>
        </w:rPr>
        <w:t>памятное место нашего поселения. Совместными усилиями спилили и удалили более 20</w:t>
      </w:r>
      <w:r w:rsidR="00F85930" w:rsidRPr="00F85930">
        <w:rPr>
          <w:rFonts w:ascii="Times New Roman" w:hAnsi="Times New Roman"/>
          <w:sz w:val="28"/>
          <w:szCs w:val="28"/>
        </w:rPr>
        <w:t xml:space="preserve"> старых </w:t>
      </w:r>
      <w:r w:rsidR="00E27398">
        <w:rPr>
          <w:rFonts w:ascii="Times New Roman" w:hAnsi="Times New Roman"/>
          <w:sz w:val="28"/>
          <w:szCs w:val="28"/>
        </w:rPr>
        <w:t xml:space="preserve">аварийных </w:t>
      </w:r>
      <w:r w:rsidR="00F85930" w:rsidRPr="00F85930">
        <w:rPr>
          <w:rFonts w:ascii="Times New Roman" w:hAnsi="Times New Roman"/>
          <w:sz w:val="28"/>
          <w:szCs w:val="28"/>
        </w:rPr>
        <w:t>дерев</w:t>
      </w:r>
      <w:r w:rsidR="00E27398">
        <w:rPr>
          <w:rFonts w:ascii="Times New Roman" w:hAnsi="Times New Roman"/>
          <w:sz w:val="28"/>
          <w:szCs w:val="28"/>
        </w:rPr>
        <w:t>а,</w:t>
      </w:r>
      <w:r w:rsidR="004B7CFF">
        <w:rPr>
          <w:rFonts w:ascii="Times New Roman" w:hAnsi="Times New Roman"/>
          <w:sz w:val="28"/>
          <w:szCs w:val="28"/>
        </w:rPr>
        <w:t xml:space="preserve"> </w:t>
      </w:r>
      <w:r w:rsidR="00E27398">
        <w:rPr>
          <w:rFonts w:ascii="Times New Roman" w:hAnsi="Times New Roman"/>
          <w:sz w:val="28"/>
          <w:szCs w:val="28"/>
        </w:rPr>
        <w:t>установили</w:t>
      </w:r>
      <w:r w:rsidR="00F85930">
        <w:rPr>
          <w:rFonts w:ascii="Times New Roman" w:hAnsi="Times New Roman"/>
          <w:sz w:val="28"/>
          <w:szCs w:val="28"/>
        </w:rPr>
        <w:t xml:space="preserve"> </w:t>
      </w:r>
      <w:r w:rsidR="00E27398">
        <w:rPr>
          <w:rFonts w:ascii="Times New Roman" w:hAnsi="Times New Roman"/>
          <w:sz w:val="28"/>
          <w:szCs w:val="28"/>
        </w:rPr>
        <w:t xml:space="preserve">4 </w:t>
      </w:r>
      <w:r w:rsidR="00F85930">
        <w:rPr>
          <w:rFonts w:ascii="Times New Roman" w:hAnsi="Times New Roman"/>
          <w:sz w:val="28"/>
          <w:szCs w:val="28"/>
        </w:rPr>
        <w:t>опор</w:t>
      </w:r>
      <w:r w:rsidR="00E27398">
        <w:rPr>
          <w:rFonts w:ascii="Times New Roman" w:hAnsi="Times New Roman"/>
          <w:sz w:val="28"/>
          <w:szCs w:val="28"/>
        </w:rPr>
        <w:t>ы</w:t>
      </w:r>
      <w:r w:rsidR="00F85930">
        <w:rPr>
          <w:rFonts w:ascii="Times New Roman" w:hAnsi="Times New Roman"/>
          <w:sz w:val="28"/>
          <w:szCs w:val="28"/>
        </w:rPr>
        <w:t xml:space="preserve"> линии элект</w:t>
      </w:r>
      <w:r w:rsidR="00F85930" w:rsidRPr="00F85930">
        <w:rPr>
          <w:rFonts w:ascii="Times New Roman" w:hAnsi="Times New Roman"/>
          <w:sz w:val="28"/>
          <w:szCs w:val="28"/>
        </w:rPr>
        <w:t>р</w:t>
      </w:r>
      <w:r w:rsidR="00F85930">
        <w:rPr>
          <w:rFonts w:ascii="Times New Roman" w:hAnsi="Times New Roman"/>
          <w:sz w:val="28"/>
          <w:szCs w:val="28"/>
        </w:rPr>
        <w:t>о</w:t>
      </w:r>
      <w:r w:rsidR="00E27398">
        <w:rPr>
          <w:rFonts w:ascii="Times New Roman" w:hAnsi="Times New Roman"/>
          <w:sz w:val="28"/>
          <w:szCs w:val="28"/>
        </w:rPr>
        <w:t>передач</w:t>
      </w:r>
      <w:r w:rsidR="00125FF9">
        <w:rPr>
          <w:rFonts w:ascii="Times New Roman" w:hAnsi="Times New Roman"/>
          <w:sz w:val="28"/>
          <w:szCs w:val="28"/>
        </w:rPr>
        <w:t xml:space="preserve"> с фонарями уличного освещения</w:t>
      </w:r>
      <w:r w:rsidR="00E27398">
        <w:rPr>
          <w:rFonts w:ascii="Times New Roman" w:hAnsi="Times New Roman"/>
          <w:sz w:val="28"/>
          <w:szCs w:val="28"/>
        </w:rPr>
        <w:t>, обустроили парковку для автомобилей, изготовили и установили инф</w:t>
      </w:r>
      <w:r w:rsidR="004B7CFF">
        <w:rPr>
          <w:rFonts w:ascii="Times New Roman" w:hAnsi="Times New Roman"/>
          <w:sz w:val="28"/>
          <w:szCs w:val="28"/>
        </w:rPr>
        <w:t xml:space="preserve">ормационный стенд, посадили ели, заасфальтировали часть </w:t>
      </w:r>
      <w:r w:rsidR="00DA7B70">
        <w:rPr>
          <w:rFonts w:ascii="Times New Roman" w:hAnsi="Times New Roman"/>
          <w:sz w:val="28"/>
          <w:szCs w:val="28"/>
        </w:rPr>
        <w:t>подъездной дороги, облагородили ограждение.</w:t>
      </w:r>
      <w:r w:rsidR="00E27398">
        <w:rPr>
          <w:rFonts w:ascii="Times New Roman" w:hAnsi="Times New Roman"/>
          <w:sz w:val="28"/>
          <w:szCs w:val="28"/>
        </w:rPr>
        <w:t xml:space="preserve"> Работы по благоустройству будут продолжены в </w:t>
      </w:r>
      <w:r w:rsidR="00712727">
        <w:rPr>
          <w:rFonts w:ascii="Times New Roman" w:hAnsi="Times New Roman"/>
          <w:sz w:val="28"/>
          <w:szCs w:val="28"/>
        </w:rPr>
        <w:t xml:space="preserve">2021 году. </w:t>
      </w:r>
      <w:r w:rsidR="001F5115">
        <w:rPr>
          <w:rFonts w:ascii="Times New Roman" w:hAnsi="Times New Roman"/>
          <w:sz w:val="28"/>
          <w:szCs w:val="28"/>
        </w:rPr>
        <w:t xml:space="preserve">Выразить слова благодарности Н.И. Суркову, </w:t>
      </w:r>
      <w:r w:rsidR="00387077">
        <w:rPr>
          <w:rFonts w:ascii="Times New Roman" w:hAnsi="Times New Roman"/>
          <w:sz w:val="28"/>
          <w:szCs w:val="28"/>
        </w:rPr>
        <w:t xml:space="preserve">директору Лискинского филиала «Спецжелезобетон» Кадукову А.А., </w:t>
      </w:r>
      <w:r w:rsidR="001F5115">
        <w:rPr>
          <w:rFonts w:ascii="Times New Roman" w:hAnsi="Times New Roman"/>
          <w:sz w:val="28"/>
          <w:szCs w:val="28"/>
        </w:rPr>
        <w:t xml:space="preserve">М.П. Стародубову, М.И. Жежелеву, </w:t>
      </w:r>
      <w:r w:rsidR="00EB4EAF">
        <w:rPr>
          <w:rFonts w:ascii="Times New Roman" w:hAnsi="Times New Roman"/>
          <w:sz w:val="28"/>
          <w:szCs w:val="28"/>
        </w:rPr>
        <w:t>А.В. Алтухову, В.Ю. Дулькину, В.П. Завалину.</w:t>
      </w:r>
      <w:r w:rsidR="00DA7B70">
        <w:rPr>
          <w:rFonts w:ascii="Times New Roman" w:hAnsi="Times New Roman"/>
          <w:sz w:val="28"/>
          <w:szCs w:val="28"/>
        </w:rPr>
        <w:t xml:space="preserve"> </w:t>
      </w:r>
    </w:p>
    <w:p w:rsidR="000152C9" w:rsidRDefault="00712727" w:rsidP="00B5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ТОС «Лисянский» подал заявку на реализацию проекта </w:t>
      </w:r>
      <w:r w:rsidR="00E27398">
        <w:rPr>
          <w:rFonts w:ascii="Times New Roman" w:hAnsi="Times New Roman"/>
          <w:sz w:val="28"/>
          <w:szCs w:val="28"/>
        </w:rPr>
        <w:t xml:space="preserve"> </w:t>
      </w:r>
      <w:r w:rsidR="00125FF9">
        <w:rPr>
          <w:rFonts w:ascii="Times New Roman" w:hAnsi="Times New Roman"/>
          <w:sz w:val="28"/>
          <w:szCs w:val="28"/>
        </w:rPr>
        <w:t>в 2021 году «Детская игровая площадка «Игроград». Продолжить обустройство существующ</w:t>
      </w:r>
      <w:r w:rsidR="005F19FB">
        <w:rPr>
          <w:rFonts w:ascii="Times New Roman" w:hAnsi="Times New Roman"/>
          <w:sz w:val="28"/>
          <w:szCs w:val="28"/>
        </w:rPr>
        <w:t xml:space="preserve">ей. Защита проекта </w:t>
      </w:r>
      <w:r w:rsidR="001F5115">
        <w:rPr>
          <w:rFonts w:ascii="Times New Roman" w:hAnsi="Times New Roman"/>
          <w:sz w:val="28"/>
          <w:szCs w:val="28"/>
        </w:rPr>
        <w:t xml:space="preserve">онлайн </w:t>
      </w:r>
      <w:r w:rsidR="00DA7B70">
        <w:rPr>
          <w:rFonts w:ascii="Times New Roman" w:hAnsi="Times New Roman"/>
          <w:sz w:val="28"/>
          <w:szCs w:val="28"/>
        </w:rPr>
        <w:t>10</w:t>
      </w:r>
      <w:r w:rsidR="005F19FB">
        <w:rPr>
          <w:rFonts w:ascii="Times New Roman" w:hAnsi="Times New Roman"/>
          <w:sz w:val="28"/>
          <w:szCs w:val="28"/>
        </w:rPr>
        <w:t xml:space="preserve"> февраля</w:t>
      </w:r>
      <w:r w:rsidR="00125FF9">
        <w:rPr>
          <w:rFonts w:ascii="Times New Roman" w:hAnsi="Times New Roman"/>
          <w:sz w:val="28"/>
          <w:szCs w:val="28"/>
        </w:rPr>
        <w:t>.</w:t>
      </w:r>
      <w:r w:rsidR="000152C9" w:rsidRPr="000152C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="001F511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Пожелаем удачи!</w:t>
      </w:r>
    </w:p>
    <w:p w:rsidR="000152C9" w:rsidRDefault="000152C9" w:rsidP="000152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0152C9" w:rsidRDefault="000152C9" w:rsidP="000152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Исполнение отдельных государственных полномочий в части:</w:t>
      </w:r>
    </w:p>
    <w:p w:rsidR="00712727" w:rsidRPr="00672E77" w:rsidRDefault="00712727" w:rsidP="00CA0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B7CFF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Совершение  нотариальных действий</w:t>
      </w:r>
      <w:r w:rsidR="00CA0B2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 всего  - 47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в т. ч.</w:t>
      </w:r>
    </w:p>
    <w:p w:rsidR="00712727" w:rsidRPr="00672E77" w:rsidRDefault="00CA0B20" w:rsidP="007127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удостоверение доверенностей -17</w:t>
      </w:r>
    </w:p>
    <w:p w:rsidR="00712727" w:rsidRPr="00672E77" w:rsidRDefault="00712727" w:rsidP="007127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72E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свидетельствование верности к</w:t>
      </w:r>
      <w:r w:rsidR="00CA0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опий документов  - 13</w:t>
      </w:r>
    </w:p>
    <w:p w:rsidR="00712727" w:rsidRPr="00672E77" w:rsidRDefault="00712727" w:rsidP="007127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72E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свидетельст</w:t>
      </w:r>
      <w:r w:rsidR="00CA0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вование подлинности подписи - 17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B87DCD" w:rsidRPr="00CA0B20" w:rsidRDefault="00CA0B20" w:rsidP="00CA0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В 2020</w:t>
      </w:r>
      <w:r w:rsidR="00712727"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году по</w:t>
      </w:r>
      <w:r w:rsidR="004B6E5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ступление госпошлины составило  </w:t>
      </w:r>
      <w:r w:rsidR="004B6E5A" w:rsidRPr="001607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</w:t>
      </w:r>
      <w:r w:rsidR="00EB4E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,9 тыс.</w:t>
      </w:r>
      <w:r w:rsidR="00712727" w:rsidRPr="0016072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EB4EA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руб</w:t>
      </w:r>
      <w:r w:rsidR="00712727" w:rsidRPr="00672E7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D22969" w:rsidRPr="00672E77" w:rsidRDefault="00D22969" w:rsidP="00D229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Воинский учет</w:t>
      </w:r>
    </w:p>
    <w:p w:rsidR="00942EDF" w:rsidRPr="00D22969" w:rsidRDefault="00D22969" w:rsidP="00D229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     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Воинский учет ведется в соответствии с требованиями закона РФ «О воинской обязанности и военной службе». Субвенции на осуществление первичного воинского учета в поселении составила  - </w:t>
      </w:r>
      <w:r w:rsidR="00926006" w:rsidRPr="0092600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22</w:t>
      </w:r>
      <w:r w:rsidR="0092600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0,1 тыс. руб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 </w:t>
      </w:r>
    </w:p>
    <w:p w:rsidR="000152C9" w:rsidRDefault="00E27398" w:rsidP="00CA0B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04C50">
        <w:rPr>
          <w:rFonts w:ascii="Times New Roman" w:hAnsi="Times New Roman" w:cs="Times New Roman"/>
          <w:sz w:val="28"/>
          <w:szCs w:val="28"/>
        </w:rPr>
        <w:t>По итогам 2020 года на воинском учете состоит: 1041 (1089-2019г.) человек, в том числе: 917 - граждане, прибывающие в запасе, 42 – офицера, 82 – призывников.  Принято на в/учет – 28 ГПЗ, из них из рядов армии – 10.  Снято с в/уч.  – 42</w:t>
      </w:r>
      <w:r w:rsidR="00CA0B20">
        <w:rPr>
          <w:rFonts w:ascii="Times New Roman" w:hAnsi="Times New Roman" w:cs="Times New Roman"/>
          <w:sz w:val="28"/>
          <w:szCs w:val="28"/>
        </w:rPr>
        <w:t>, в т. ч. по возрасту – 34 чел.</w:t>
      </w:r>
    </w:p>
    <w:p w:rsidR="000152C9" w:rsidRPr="00672E77" w:rsidRDefault="000152C9" w:rsidP="000152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Нормативная, правотворческая деятельность</w:t>
      </w:r>
    </w:p>
    <w:p w:rsidR="00712727" w:rsidRDefault="000152C9" w:rsidP="000152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  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Деятельность а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Залуженского 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сельского пос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еления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основывается на соответствующей нормативно-правовой базе: Устава сельского поселения, Федерального закона «Об общих принципах организации местного самоуправления в РФ» и иных нормативно-правовых актах Российской Ф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едерации. </w:t>
      </w:r>
    </w:p>
    <w:p w:rsidR="000152C9" w:rsidRPr="00672E77" w:rsidRDefault="00712727" w:rsidP="000152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  </w:t>
      </w:r>
      <w:r w:rsidR="000152C9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В </w:t>
      </w:r>
      <w:r w:rsidR="000152C9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рамках нормотворческой деятельно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сти за отчетный период принято 91 постановление и 105 распоряжений</w:t>
      </w:r>
      <w:r w:rsidR="000152C9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по личному составу и основной деятельности.</w:t>
      </w:r>
    </w:p>
    <w:p w:rsidR="0044309C" w:rsidRPr="00712727" w:rsidRDefault="000152C9" w:rsidP="007127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lastRenderedPageBreak/>
        <w:t xml:space="preserve">      С прокуратуры Лискинского 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района в наш адрес поступило 17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 протестов, представлений и предписаний, все они были р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ассмотрены и на них даны ответы в установленные 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законом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сроки.</w:t>
      </w:r>
    </w:p>
    <w:p w:rsidR="00B87DCD" w:rsidRDefault="009B64F0" w:rsidP="00B8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7DCD">
        <w:rPr>
          <w:rFonts w:ascii="Times New Roman" w:hAnsi="Times New Roman" w:cs="Times New Roman"/>
          <w:sz w:val="28"/>
          <w:szCs w:val="28"/>
        </w:rPr>
        <w:t xml:space="preserve">В целях учета личных подсобных хозяйств на территории поселения ведется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B87DCD">
        <w:rPr>
          <w:rFonts w:ascii="Times New Roman" w:hAnsi="Times New Roman" w:cs="Times New Roman"/>
          <w:sz w:val="28"/>
          <w:szCs w:val="28"/>
        </w:rPr>
        <w:t xml:space="preserve"> похозяйственны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87DCD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2727">
        <w:rPr>
          <w:rFonts w:ascii="Times New Roman" w:hAnsi="Times New Roman" w:cs="Times New Roman"/>
          <w:sz w:val="28"/>
          <w:szCs w:val="28"/>
        </w:rPr>
        <w:t xml:space="preserve"> в </w:t>
      </w:r>
      <w:r w:rsidR="00B87DCD">
        <w:rPr>
          <w:rFonts w:ascii="Times New Roman" w:hAnsi="Times New Roman" w:cs="Times New Roman"/>
          <w:sz w:val="28"/>
          <w:szCs w:val="28"/>
        </w:rPr>
        <w:t>бумажном виде.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DCD">
        <w:rPr>
          <w:rFonts w:ascii="Times New Roman" w:hAnsi="Times New Roman" w:cs="Times New Roman"/>
          <w:sz w:val="28"/>
          <w:szCs w:val="28"/>
        </w:rPr>
        <w:t>Ведение похозяйственных книг осуществляется на основании сведений предоставленных на добровольной основе гражданами, ведущих личное подсобное хозяйство.</w:t>
      </w:r>
    </w:p>
    <w:p w:rsidR="0053720C" w:rsidRDefault="00A04C50" w:rsidP="00B8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Выдано в 2020</w:t>
      </w:r>
      <w:r w:rsidR="009B64F0">
        <w:rPr>
          <w:rFonts w:ascii="Times New Roman" w:hAnsi="Times New Roman" w:cs="Times New Roman"/>
          <w:sz w:val="28"/>
          <w:szCs w:val="28"/>
        </w:rPr>
        <w:t xml:space="preserve"> году справок</w:t>
      </w:r>
      <w:r w:rsidR="007747C7">
        <w:rPr>
          <w:rFonts w:ascii="Times New Roman" w:hAnsi="Times New Roman" w:cs="Times New Roman"/>
          <w:sz w:val="28"/>
          <w:szCs w:val="28"/>
        </w:rPr>
        <w:t xml:space="preserve"> и выписок из похозяйственных книг</w:t>
      </w:r>
      <w:r>
        <w:rPr>
          <w:rFonts w:ascii="Times New Roman" w:hAnsi="Times New Roman" w:cs="Times New Roman"/>
          <w:sz w:val="28"/>
          <w:szCs w:val="28"/>
        </w:rPr>
        <w:t xml:space="preserve"> – 1287</w:t>
      </w:r>
      <w:r w:rsidR="009B64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5A82" w:rsidRDefault="00315A82" w:rsidP="000152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04C50">
        <w:rPr>
          <w:rFonts w:ascii="Times New Roman" w:hAnsi="Times New Roman" w:cs="Times New Roman"/>
          <w:sz w:val="28"/>
          <w:szCs w:val="28"/>
        </w:rPr>
        <w:t>В течение 2020</w:t>
      </w:r>
      <w:r w:rsidR="00EE00ED">
        <w:rPr>
          <w:rFonts w:ascii="Times New Roman" w:hAnsi="Times New Roman" w:cs="Times New Roman"/>
          <w:sz w:val="28"/>
          <w:szCs w:val="28"/>
        </w:rPr>
        <w:t xml:space="preserve"> года в администрацию обращались жители с различ</w:t>
      </w:r>
      <w:r>
        <w:rPr>
          <w:rFonts w:ascii="Times New Roman" w:hAnsi="Times New Roman" w:cs="Times New Roman"/>
          <w:sz w:val="28"/>
          <w:szCs w:val="28"/>
        </w:rPr>
        <w:t xml:space="preserve">ными вопросами. </w:t>
      </w:r>
    </w:p>
    <w:p w:rsidR="000152C9" w:rsidRDefault="00315A82" w:rsidP="000152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Всего рассмотрено 112 обращений. Письменных – 29, устных – 83</w:t>
      </w:r>
      <w:r w:rsidR="00EE00ED">
        <w:rPr>
          <w:rFonts w:ascii="Times New Roman" w:hAnsi="Times New Roman" w:cs="Times New Roman"/>
          <w:sz w:val="28"/>
          <w:szCs w:val="28"/>
        </w:rPr>
        <w:t>.</w:t>
      </w:r>
    </w:p>
    <w:p w:rsidR="000152C9" w:rsidRPr="00672E77" w:rsidRDefault="00D17DA6" w:rsidP="000152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  </w:t>
      </w:r>
      <w:r w:rsidR="000152C9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Вопросы, поступающие от граждан:</w:t>
      </w: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="00CA0B20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рисвоение почтового адреса,</w:t>
      </w:r>
      <w:r w:rsidR="00315A8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</w:t>
      </w:r>
      <w:r w:rsidR="000152C9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редоставление выпи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ски из похозяйственной книги,</w:t>
      </w:r>
      <w:r w:rsidR="00315A8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с</w:t>
      </w:r>
      <w:r w:rsidR="000152C9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огласование г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раниц земельного участка,</w:t>
      </w:r>
      <w:r w:rsidR="00315A8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="00315A8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жалобы на соседей (межевые споры), </w:t>
      </w:r>
      <w:r w:rsidR="00234FB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</w:t>
      </w:r>
      <w:r w:rsidR="000152C9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редоставление </w:t>
      </w:r>
      <w:r w:rsidR="00234FB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копий документов из архива, запросы на характеристику,</w:t>
      </w:r>
      <w:r w:rsidR="00234FB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</w:t>
      </w:r>
      <w:r w:rsidR="00234FB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благоустройство: ремонт</w:t>
      </w:r>
      <w:r w:rsidR="00CA0B20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фонарей уличного освещения</w:t>
      </w:r>
      <w:r w:rsidR="00234FB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 спил деревьев.</w:t>
      </w:r>
    </w:p>
    <w:p w:rsidR="00EE00ED" w:rsidRDefault="00EE00ED" w:rsidP="00B8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FB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Ни одно обращение ни осталось без ответа, консультации и, если надо, помощи.</w:t>
      </w:r>
    </w:p>
    <w:p w:rsidR="00B173A4" w:rsidRDefault="0053720C" w:rsidP="00B173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64F0">
        <w:rPr>
          <w:rFonts w:ascii="Times New Roman" w:hAnsi="Times New Roman" w:cs="Times New Roman"/>
          <w:sz w:val="28"/>
          <w:szCs w:val="28"/>
        </w:rPr>
        <w:t xml:space="preserve">Проведено обследование </w:t>
      </w:r>
      <w:r w:rsidR="00315A8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домовладе</w:t>
      </w:r>
      <w:r w:rsidR="00234FB3">
        <w:rPr>
          <w:rFonts w:ascii="Times New Roman" w:hAnsi="Times New Roman" w:cs="Times New Roman"/>
          <w:sz w:val="28"/>
          <w:szCs w:val="28"/>
        </w:rPr>
        <w:t>ний</w:t>
      </w:r>
      <w:r w:rsidR="001F284D">
        <w:rPr>
          <w:rFonts w:ascii="Times New Roman" w:hAnsi="Times New Roman" w:cs="Times New Roman"/>
          <w:sz w:val="28"/>
          <w:szCs w:val="28"/>
        </w:rPr>
        <w:t xml:space="preserve"> на предмет пригодности жилого помещения и выданы заключения</w:t>
      </w:r>
      <w:r>
        <w:rPr>
          <w:rFonts w:ascii="Times New Roman" w:hAnsi="Times New Roman" w:cs="Times New Roman"/>
          <w:sz w:val="28"/>
          <w:szCs w:val="28"/>
        </w:rPr>
        <w:t xml:space="preserve"> для покупки под материнский капитал</w:t>
      </w:r>
      <w:r w:rsidR="00B173A4">
        <w:rPr>
          <w:rFonts w:ascii="Times New Roman" w:hAnsi="Times New Roman" w:cs="Times New Roman"/>
          <w:sz w:val="28"/>
          <w:szCs w:val="28"/>
        </w:rPr>
        <w:t>.</w:t>
      </w:r>
      <w:r w:rsidR="0052490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4B0F" w:rsidRDefault="00D9355F" w:rsidP="00D935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4B0F" w:rsidRPr="00672E77" w:rsidRDefault="00454B0F" w:rsidP="00454B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72E7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МФЦ</w:t>
      </w:r>
    </w:p>
    <w:p w:rsidR="00454B0F" w:rsidRPr="00672E77" w:rsidRDefault="00454B0F" w:rsidP="0045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В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здании Администрации сельского поселения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рием граждан осуществ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ляется специалистами филиала АУ МФЦ в г. Лиски ТОСП с. Залужное ( «Мои документы») 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по графику:</w:t>
      </w:r>
    </w:p>
    <w:p w:rsidR="00454B0F" w:rsidRPr="00672E77" w:rsidRDefault="00454B0F" w:rsidP="0045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среда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: с 8.00 до 17.00</w:t>
      </w:r>
    </w:p>
    <w:p w:rsidR="00454B0F" w:rsidRDefault="00454B0F" w:rsidP="0045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четверг: с 8.00 до 17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.00</w:t>
      </w:r>
    </w:p>
    <w:p w:rsidR="00454B0F" w:rsidRPr="00672E77" w:rsidRDefault="00454B0F" w:rsidP="0045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Прием ведет Трофименко Екатерина Владимировна.</w:t>
      </w:r>
    </w:p>
    <w:p w:rsidR="00454B0F" w:rsidRPr="0082708D" w:rsidRDefault="00454B0F" w:rsidP="00454B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За 2020</w:t>
      </w:r>
      <w:r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год </w:t>
      </w:r>
      <w:r w:rsidR="0082708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поступило заявлений – 64</w:t>
      </w:r>
      <w:r w:rsidR="0082708D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6</w:t>
      </w:r>
      <w:r w:rsidR="0082708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 выдано 682 результата</w:t>
      </w:r>
      <w:r w:rsidR="0082708D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, дано консультаций –</w:t>
      </w:r>
      <w:r w:rsidR="0082708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77.</w:t>
      </w:r>
      <w:r w:rsidR="0082708D" w:rsidRPr="0082708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82708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Оказано 1405</w:t>
      </w:r>
      <w:r w:rsidR="0082708D" w:rsidRPr="0082708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82708D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муниципальных и гос</w:t>
      </w:r>
      <w:r w:rsidR="0082708D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ударственных услуг.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   Помогает получать услуги и консультации на месте. </w:t>
      </w:r>
    </w:p>
    <w:p w:rsidR="000152C9" w:rsidRDefault="00D9355F" w:rsidP="00D935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152C9" w:rsidRPr="00672E77" w:rsidRDefault="000152C9" w:rsidP="000152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Земельный контроль</w:t>
      </w:r>
    </w:p>
    <w:p w:rsidR="00B173A4" w:rsidRDefault="000152C9" w:rsidP="000E6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73A4">
        <w:rPr>
          <w:rFonts w:ascii="Times New Roman" w:hAnsi="Times New Roman" w:cs="Times New Roman"/>
          <w:sz w:val="28"/>
          <w:szCs w:val="28"/>
        </w:rPr>
        <w:t xml:space="preserve">На территории поселения действует Положение о Муниципальном земельном контроле, основными задачами которого является соблюдение юридическими и физическими лицами режима целевого использования земли, недопущение самовольного захвата  земельных участков. Ежегодно составляется  план таких проверок, </w:t>
      </w:r>
      <w:r w:rsidR="00D9355F">
        <w:rPr>
          <w:rFonts w:ascii="Times New Roman" w:hAnsi="Times New Roman" w:cs="Times New Roman"/>
          <w:sz w:val="28"/>
          <w:szCs w:val="28"/>
        </w:rPr>
        <w:t>размещается на сайте администрации</w:t>
      </w:r>
      <w:r w:rsidR="00B173A4">
        <w:rPr>
          <w:rFonts w:ascii="Times New Roman" w:hAnsi="Times New Roman" w:cs="Times New Roman"/>
          <w:sz w:val="28"/>
          <w:szCs w:val="28"/>
        </w:rPr>
        <w:t>. С</w:t>
      </w:r>
      <w:r w:rsidR="004C0A72">
        <w:rPr>
          <w:rFonts w:ascii="Times New Roman" w:hAnsi="Times New Roman" w:cs="Times New Roman"/>
          <w:sz w:val="28"/>
          <w:szCs w:val="28"/>
        </w:rPr>
        <w:t>оздана комиссия. За</w:t>
      </w:r>
      <w:r w:rsidR="008479E2">
        <w:rPr>
          <w:rFonts w:ascii="Times New Roman" w:hAnsi="Times New Roman" w:cs="Times New Roman"/>
          <w:sz w:val="28"/>
          <w:szCs w:val="28"/>
        </w:rPr>
        <w:t xml:space="preserve"> прошедший год было проведено </w:t>
      </w:r>
      <w:r w:rsidR="000E66B8">
        <w:rPr>
          <w:rFonts w:ascii="Times New Roman" w:hAnsi="Times New Roman" w:cs="Times New Roman"/>
          <w:sz w:val="28"/>
          <w:szCs w:val="28"/>
        </w:rPr>
        <w:t>17</w:t>
      </w:r>
      <w:r w:rsidR="00B50EE5">
        <w:rPr>
          <w:rFonts w:ascii="Times New Roman" w:hAnsi="Times New Roman" w:cs="Times New Roman"/>
          <w:sz w:val="28"/>
          <w:szCs w:val="28"/>
        </w:rPr>
        <w:t xml:space="preserve"> проверок (плановых - </w:t>
      </w:r>
      <w:r w:rsidR="000E66B8">
        <w:rPr>
          <w:rFonts w:ascii="Times New Roman" w:hAnsi="Times New Roman" w:cs="Times New Roman"/>
          <w:sz w:val="28"/>
          <w:szCs w:val="28"/>
        </w:rPr>
        <w:t>14</w:t>
      </w:r>
      <w:r w:rsidR="00B50EE5">
        <w:rPr>
          <w:rFonts w:ascii="Times New Roman" w:hAnsi="Times New Roman" w:cs="Times New Roman"/>
          <w:sz w:val="28"/>
          <w:szCs w:val="28"/>
        </w:rPr>
        <w:t xml:space="preserve">, внеплановых, по заявлению - </w:t>
      </w:r>
      <w:r w:rsidR="000E66B8">
        <w:rPr>
          <w:rFonts w:ascii="Times New Roman" w:hAnsi="Times New Roman" w:cs="Times New Roman"/>
          <w:sz w:val="28"/>
          <w:szCs w:val="28"/>
        </w:rPr>
        <w:t>3</w:t>
      </w:r>
      <w:r w:rsidR="00B50EE5">
        <w:rPr>
          <w:rFonts w:ascii="Times New Roman" w:hAnsi="Times New Roman" w:cs="Times New Roman"/>
          <w:sz w:val="28"/>
          <w:szCs w:val="28"/>
        </w:rPr>
        <w:t>)</w:t>
      </w:r>
      <w:r w:rsidR="00B173A4">
        <w:rPr>
          <w:rFonts w:ascii="Times New Roman" w:hAnsi="Times New Roman" w:cs="Times New Roman"/>
          <w:sz w:val="28"/>
          <w:szCs w:val="28"/>
        </w:rPr>
        <w:t>соблюдения земельного зако</w:t>
      </w:r>
      <w:r w:rsidR="000E66B8">
        <w:rPr>
          <w:rFonts w:ascii="Times New Roman" w:hAnsi="Times New Roman" w:cs="Times New Roman"/>
          <w:sz w:val="28"/>
          <w:szCs w:val="28"/>
        </w:rPr>
        <w:t xml:space="preserve">нодательства, по результатам проверок </w:t>
      </w:r>
      <w:r w:rsidR="00FF676F">
        <w:rPr>
          <w:rFonts w:ascii="Times New Roman" w:hAnsi="Times New Roman" w:cs="Times New Roman"/>
          <w:sz w:val="28"/>
          <w:szCs w:val="28"/>
        </w:rPr>
        <w:t xml:space="preserve"> были </w:t>
      </w:r>
      <w:r w:rsidR="000E66B8">
        <w:rPr>
          <w:rFonts w:ascii="Times New Roman" w:hAnsi="Times New Roman" w:cs="Times New Roman"/>
          <w:sz w:val="28"/>
          <w:szCs w:val="28"/>
        </w:rPr>
        <w:t>даны рекомендации 7 собственникам об установлении координат границ  земельных участков в соответствии с действующим законодательством, вручены памятники.</w:t>
      </w:r>
    </w:p>
    <w:p w:rsidR="000E66B8" w:rsidRDefault="000E66B8" w:rsidP="000E6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 01 января 2021 года полномочия по проведению Муниципальному земельному контролю переданы в администрацию района.</w:t>
      </w:r>
    </w:p>
    <w:p w:rsidR="000E66B8" w:rsidRDefault="000E66B8" w:rsidP="000E6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EE5" w:rsidRPr="00B50EE5" w:rsidRDefault="00B50EE5" w:rsidP="00B50E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EE5">
        <w:rPr>
          <w:rFonts w:ascii="Times New Roman" w:hAnsi="Times New Roman" w:cs="Times New Roman"/>
          <w:b/>
          <w:sz w:val="28"/>
          <w:szCs w:val="28"/>
        </w:rPr>
        <w:lastRenderedPageBreak/>
        <w:t>Регистрация права собственности</w:t>
      </w:r>
    </w:p>
    <w:p w:rsidR="00454B0F" w:rsidRDefault="005E2332" w:rsidP="009E65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0EE5">
        <w:rPr>
          <w:rFonts w:ascii="Times New Roman" w:hAnsi="Times New Roman" w:cs="Times New Roman"/>
          <w:sz w:val="28"/>
          <w:szCs w:val="28"/>
        </w:rPr>
        <w:t>В отчетном году п</w:t>
      </w:r>
      <w:r w:rsidR="000F4C45">
        <w:rPr>
          <w:rFonts w:ascii="Times New Roman" w:hAnsi="Times New Roman" w:cs="Times New Roman"/>
          <w:sz w:val="28"/>
          <w:szCs w:val="28"/>
        </w:rPr>
        <w:t xml:space="preserve">родолжили </w:t>
      </w:r>
      <w:r>
        <w:rPr>
          <w:rFonts w:ascii="Times New Roman" w:hAnsi="Times New Roman" w:cs="Times New Roman"/>
          <w:sz w:val="28"/>
          <w:szCs w:val="28"/>
        </w:rPr>
        <w:t>работу по реги</w:t>
      </w:r>
      <w:r w:rsidR="00B50EE5">
        <w:rPr>
          <w:rFonts w:ascii="Times New Roman" w:hAnsi="Times New Roman" w:cs="Times New Roman"/>
          <w:sz w:val="28"/>
          <w:szCs w:val="28"/>
        </w:rPr>
        <w:t>страции объектов недвижимости</w:t>
      </w:r>
      <w:r>
        <w:rPr>
          <w:rFonts w:ascii="Times New Roman" w:hAnsi="Times New Roman" w:cs="Times New Roman"/>
          <w:sz w:val="28"/>
          <w:szCs w:val="28"/>
        </w:rPr>
        <w:t>: межевание, изготовление кадастровых паспортов, оформление прав собственности</w:t>
      </w:r>
      <w:r w:rsidR="000F4C45">
        <w:rPr>
          <w:rFonts w:ascii="Times New Roman" w:hAnsi="Times New Roman" w:cs="Times New Roman"/>
          <w:sz w:val="28"/>
          <w:szCs w:val="28"/>
        </w:rPr>
        <w:t xml:space="preserve"> недвижимого имущества поселения.  </w:t>
      </w:r>
    </w:p>
    <w:p w:rsidR="001F284D" w:rsidRDefault="00454B0F" w:rsidP="009E65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Оформлено</w:t>
      </w:r>
      <w:r w:rsidR="00B50EE5"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 xml:space="preserve">оустанавливающих документов </w:t>
      </w:r>
      <w:r w:rsidR="005E2332">
        <w:rPr>
          <w:rFonts w:ascii="Times New Roman" w:hAnsi="Times New Roman" w:cs="Times New Roman"/>
          <w:sz w:val="28"/>
          <w:szCs w:val="28"/>
        </w:rPr>
        <w:t xml:space="preserve">на </w:t>
      </w:r>
      <w:r w:rsidR="00825F25">
        <w:rPr>
          <w:rFonts w:ascii="Times New Roman" w:hAnsi="Times New Roman" w:cs="Times New Roman"/>
          <w:sz w:val="28"/>
          <w:szCs w:val="28"/>
        </w:rPr>
        <w:t>17</w:t>
      </w:r>
      <w:r w:rsidR="005E2332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825F25">
        <w:rPr>
          <w:rFonts w:ascii="Times New Roman" w:hAnsi="Times New Roman" w:cs="Times New Roman"/>
          <w:sz w:val="28"/>
          <w:szCs w:val="28"/>
        </w:rPr>
        <w:t xml:space="preserve"> – 5 башен Рожновского, 4</w:t>
      </w:r>
      <w:r w:rsidR="005E2332">
        <w:rPr>
          <w:rFonts w:ascii="Times New Roman" w:hAnsi="Times New Roman" w:cs="Times New Roman"/>
          <w:sz w:val="28"/>
          <w:szCs w:val="28"/>
        </w:rPr>
        <w:t xml:space="preserve"> артскважи</w:t>
      </w:r>
      <w:r w:rsidR="00825F25">
        <w:rPr>
          <w:rFonts w:ascii="Times New Roman" w:hAnsi="Times New Roman" w:cs="Times New Roman"/>
          <w:sz w:val="28"/>
          <w:szCs w:val="28"/>
        </w:rPr>
        <w:t xml:space="preserve">ны, водопроводные сети </w:t>
      </w:r>
      <w:r w:rsidR="005E2332">
        <w:rPr>
          <w:rFonts w:ascii="Times New Roman" w:hAnsi="Times New Roman" w:cs="Times New Roman"/>
          <w:sz w:val="28"/>
          <w:szCs w:val="28"/>
        </w:rPr>
        <w:t>(х. Никольский, новостройки ул. Школьная, Хол</w:t>
      </w:r>
      <w:r w:rsidR="00825F25">
        <w:rPr>
          <w:rFonts w:ascii="Times New Roman" w:hAnsi="Times New Roman" w:cs="Times New Roman"/>
          <w:sz w:val="28"/>
          <w:szCs w:val="28"/>
        </w:rPr>
        <w:t>мистая, пер. Степной; с. Лиски – ул. Нагорн</w:t>
      </w:r>
      <w:r w:rsidR="00160728">
        <w:rPr>
          <w:rFonts w:ascii="Times New Roman" w:hAnsi="Times New Roman" w:cs="Times New Roman"/>
          <w:sz w:val="28"/>
          <w:szCs w:val="28"/>
        </w:rPr>
        <w:t>ая, Зеленая, ул. Комсомольская</w:t>
      </w:r>
      <w:r w:rsidR="00825F25">
        <w:rPr>
          <w:rFonts w:ascii="Times New Roman" w:hAnsi="Times New Roman" w:cs="Times New Roman"/>
          <w:sz w:val="28"/>
          <w:szCs w:val="28"/>
        </w:rPr>
        <w:t>), 5</w:t>
      </w:r>
      <w:r w:rsidR="005E2332">
        <w:rPr>
          <w:rFonts w:ascii="Times New Roman" w:hAnsi="Times New Roman" w:cs="Times New Roman"/>
          <w:sz w:val="28"/>
          <w:szCs w:val="28"/>
        </w:rPr>
        <w:t xml:space="preserve"> зе</w:t>
      </w:r>
      <w:r w:rsidR="00825F25">
        <w:rPr>
          <w:rFonts w:ascii="Times New Roman" w:hAnsi="Times New Roman" w:cs="Times New Roman"/>
          <w:sz w:val="28"/>
          <w:szCs w:val="28"/>
        </w:rPr>
        <w:t>мельных участка</w:t>
      </w:r>
      <w:r w:rsidR="005E2332">
        <w:rPr>
          <w:rFonts w:ascii="Times New Roman" w:hAnsi="Times New Roman" w:cs="Times New Roman"/>
          <w:sz w:val="28"/>
          <w:szCs w:val="28"/>
        </w:rPr>
        <w:t>.</w:t>
      </w:r>
      <w:r w:rsidR="00EC6A0A">
        <w:rPr>
          <w:rFonts w:ascii="Times New Roman" w:hAnsi="Times New Roman" w:cs="Times New Roman"/>
          <w:sz w:val="28"/>
          <w:szCs w:val="28"/>
        </w:rPr>
        <w:t xml:space="preserve"> </w:t>
      </w:r>
      <w:r w:rsidR="009E65C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E65CB" w:rsidRDefault="009E65CB" w:rsidP="00EB4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Сумма затрат составила 93,</w:t>
      </w:r>
      <w:r w:rsidRPr="004B0363">
        <w:rPr>
          <w:rFonts w:ascii="Times New Roman" w:hAnsi="Times New Roman" w:cs="Times New Roman"/>
          <w:sz w:val="28"/>
          <w:szCs w:val="28"/>
        </w:rPr>
        <w:t>2 тыс.  руб.</w:t>
      </w:r>
    </w:p>
    <w:p w:rsidR="00EB42F2" w:rsidRDefault="00EB42F2" w:rsidP="00EB4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DA6" w:rsidRDefault="00454B0F" w:rsidP="00D17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2EDF">
        <w:rPr>
          <w:rFonts w:ascii="Times New Roman" w:hAnsi="Times New Roman" w:cs="Times New Roman"/>
          <w:sz w:val="28"/>
          <w:szCs w:val="28"/>
        </w:rPr>
        <w:t xml:space="preserve">    </w:t>
      </w:r>
      <w:r w:rsidR="000F4C4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 П</w:t>
      </w:r>
      <w:r w:rsidR="00173D75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роведена большая планомерная работа сельской Администрацией в различных направлениях деятельности. Однако, жизнь не стоит на месте и многие вопросы, не менее актуальные и значимые, еще предстоит решать. </w:t>
      </w:r>
      <w:r w:rsidR="00D17DA6">
        <w:rPr>
          <w:rFonts w:ascii="Times New Roman" w:hAnsi="Times New Roman" w:cs="Times New Roman"/>
          <w:sz w:val="28"/>
          <w:szCs w:val="28"/>
        </w:rPr>
        <w:t>Э</w:t>
      </w:r>
      <w:r w:rsidR="00D17DA6" w:rsidRPr="00264457">
        <w:rPr>
          <w:rFonts w:ascii="Times New Roman" w:hAnsi="Times New Roman" w:cs="Times New Roman"/>
          <w:sz w:val="28"/>
          <w:szCs w:val="28"/>
        </w:rPr>
        <w:t>то обязывает работать более ответственно, и</w:t>
      </w:r>
      <w:r w:rsidR="00D17DA6">
        <w:rPr>
          <w:rFonts w:ascii="Times New Roman" w:hAnsi="Times New Roman" w:cs="Times New Roman"/>
          <w:sz w:val="28"/>
          <w:szCs w:val="28"/>
        </w:rPr>
        <w:t>скать новые пути решения</w:t>
      </w:r>
      <w:r w:rsidR="00D17DA6" w:rsidRPr="00264457">
        <w:rPr>
          <w:rFonts w:ascii="Times New Roman" w:hAnsi="Times New Roman" w:cs="Times New Roman"/>
          <w:sz w:val="28"/>
          <w:szCs w:val="28"/>
        </w:rPr>
        <w:t>, использовать рациональнее финансовый и человеческий потенциал</w:t>
      </w:r>
      <w:r w:rsidR="00D17DA6">
        <w:rPr>
          <w:rFonts w:ascii="Times New Roman" w:hAnsi="Times New Roman" w:cs="Times New Roman"/>
          <w:sz w:val="28"/>
          <w:szCs w:val="28"/>
        </w:rPr>
        <w:t>.</w:t>
      </w:r>
    </w:p>
    <w:p w:rsidR="00D17DA6" w:rsidRDefault="00D17DA6" w:rsidP="0017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</w:p>
    <w:p w:rsidR="00125FF9" w:rsidRPr="002A2CB3" w:rsidRDefault="00173D75" w:rsidP="0017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D17DA6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Н</w:t>
      </w:r>
      <w:r w:rsidRPr="006D6383">
        <w:rPr>
          <w:rFonts w:ascii="Times New Roman" w:eastAsia="Times New Roman" w:hAnsi="Times New Roman" w:cs="Times New Roman"/>
          <w:b/>
          <w:color w:val="212121"/>
          <w:sz w:val="28"/>
          <w:szCs w:val="28"/>
          <w:shd w:val="clear" w:color="auto" w:fill="FFFFFF"/>
          <w:lang w:eastAsia="ru-RU"/>
        </w:rPr>
        <w:t>а 2021 год поставлены следующие задачи:</w:t>
      </w:r>
    </w:p>
    <w:p w:rsidR="00125FF9" w:rsidRPr="00672E77" w:rsidRDefault="00125FF9" w:rsidP="00173D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73D75" w:rsidRPr="00173D75" w:rsidRDefault="00173D75" w:rsidP="00173D75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Ремонт ск</w:t>
      </w:r>
      <w:r w:rsidR="006220B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важины х. Никольский ул. Кирова.</w:t>
      </w:r>
    </w:p>
    <w:p w:rsidR="00173D75" w:rsidRDefault="006D6383" w:rsidP="00173D75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водоотв</w:t>
      </w:r>
      <w:r w:rsidR="006220BA">
        <w:rPr>
          <w:rFonts w:ascii="Times New Roman" w:hAnsi="Times New Roman" w:cs="Times New Roman"/>
          <w:sz w:val="28"/>
          <w:szCs w:val="28"/>
        </w:rPr>
        <w:t>одной канавы с. Лиски, ул. Мира.</w:t>
      </w:r>
    </w:p>
    <w:p w:rsidR="00173D75" w:rsidRDefault="00173D75" w:rsidP="00173D75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в асфальтобетонном покрытии автомобильных дорог м</w:t>
      </w:r>
      <w:r w:rsidR="006220BA">
        <w:rPr>
          <w:rFonts w:ascii="Times New Roman" w:hAnsi="Times New Roman" w:cs="Times New Roman"/>
          <w:sz w:val="28"/>
          <w:szCs w:val="28"/>
        </w:rPr>
        <w:t xml:space="preserve">естного значения (с. Залужное: </w:t>
      </w:r>
      <w:r>
        <w:rPr>
          <w:rFonts w:ascii="Times New Roman" w:hAnsi="Times New Roman" w:cs="Times New Roman"/>
          <w:sz w:val="28"/>
          <w:szCs w:val="28"/>
        </w:rPr>
        <w:t>ул. Октяб</w:t>
      </w:r>
      <w:r w:rsidR="006220B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ьская вверх</w:t>
      </w:r>
      <w:r w:rsidR="006D6383">
        <w:rPr>
          <w:rFonts w:ascii="Times New Roman" w:hAnsi="Times New Roman" w:cs="Times New Roman"/>
          <w:sz w:val="28"/>
          <w:szCs w:val="28"/>
        </w:rPr>
        <w:t xml:space="preserve"> до нечетных домов </w:t>
      </w:r>
      <w:r>
        <w:rPr>
          <w:rFonts w:ascii="Times New Roman" w:hAnsi="Times New Roman" w:cs="Times New Roman"/>
          <w:sz w:val="28"/>
          <w:szCs w:val="28"/>
        </w:rPr>
        <w:t>ул.</w:t>
      </w:r>
      <w:r w:rsidR="006D6383">
        <w:rPr>
          <w:rFonts w:ascii="Times New Roman" w:hAnsi="Times New Roman" w:cs="Times New Roman"/>
          <w:sz w:val="28"/>
          <w:szCs w:val="28"/>
        </w:rPr>
        <w:t xml:space="preserve"> Толстого</w:t>
      </w:r>
      <w:r w:rsidR="002A2CB3">
        <w:rPr>
          <w:rFonts w:ascii="Times New Roman" w:hAnsi="Times New Roman" w:cs="Times New Roman"/>
          <w:sz w:val="28"/>
          <w:szCs w:val="28"/>
        </w:rPr>
        <w:t>, ул. Трудовая</w:t>
      </w:r>
      <w:r w:rsidR="00A04C50">
        <w:rPr>
          <w:rFonts w:ascii="Times New Roman" w:hAnsi="Times New Roman" w:cs="Times New Roman"/>
          <w:sz w:val="28"/>
          <w:szCs w:val="28"/>
        </w:rPr>
        <w:t xml:space="preserve">, х. Никольский ул. Степная, </w:t>
      </w:r>
      <w:r>
        <w:rPr>
          <w:rFonts w:ascii="Times New Roman" w:hAnsi="Times New Roman" w:cs="Times New Roman"/>
          <w:sz w:val="28"/>
          <w:szCs w:val="28"/>
        </w:rPr>
        <w:t>с. Лиски: ул. 1 Мая</w:t>
      </w:r>
      <w:r w:rsidR="006220BA">
        <w:rPr>
          <w:rFonts w:ascii="Times New Roman" w:hAnsi="Times New Roman" w:cs="Times New Roman"/>
          <w:sz w:val="28"/>
          <w:szCs w:val="28"/>
        </w:rPr>
        <w:t xml:space="preserve"> от сделанной до конца и улицы</w:t>
      </w:r>
      <w:r w:rsidR="006D6383">
        <w:rPr>
          <w:rFonts w:ascii="Times New Roman" w:hAnsi="Times New Roman" w:cs="Times New Roman"/>
          <w:sz w:val="28"/>
          <w:szCs w:val="28"/>
        </w:rPr>
        <w:t>, ул. Советская дорога на Абрамку</w:t>
      </w:r>
      <w:r w:rsidR="006220BA">
        <w:rPr>
          <w:rFonts w:ascii="Times New Roman" w:hAnsi="Times New Roman" w:cs="Times New Roman"/>
          <w:sz w:val="28"/>
          <w:szCs w:val="28"/>
        </w:rPr>
        <w:t>)</w:t>
      </w:r>
      <w:r w:rsidR="00A04C50">
        <w:rPr>
          <w:rFonts w:ascii="Times New Roman" w:hAnsi="Times New Roman" w:cs="Times New Roman"/>
          <w:sz w:val="28"/>
          <w:szCs w:val="28"/>
        </w:rPr>
        <w:t xml:space="preserve"> в щебне х. Никольский часть ул. Школьная</w:t>
      </w:r>
      <w:r w:rsidR="002A2CB3">
        <w:rPr>
          <w:rFonts w:ascii="Times New Roman" w:hAnsi="Times New Roman" w:cs="Times New Roman"/>
          <w:sz w:val="28"/>
          <w:szCs w:val="28"/>
        </w:rPr>
        <w:t xml:space="preserve"> новостройки</w:t>
      </w:r>
      <w:r w:rsidR="006220BA">
        <w:rPr>
          <w:rFonts w:ascii="Times New Roman" w:hAnsi="Times New Roman" w:cs="Times New Roman"/>
          <w:sz w:val="28"/>
          <w:szCs w:val="28"/>
        </w:rPr>
        <w:t xml:space="preserve">, асфальтной крошкой с. </w:t>
      </w:r>
      <w:r w:rsidR="00D17DA6">
        <w:rPr>
          <w:rFonts w:ascii="Times New Roman" w:hAnsi="Times New Roman" w:cs="Times New Roman"/>
          <w:sz w:val="28"/>
          <w:szCs w:val="28"/>
        </w:rPr>
        <w:t>Лиски дорога к ул. Пролетарская).</w:t>
      </w:r>
    </w:p>
    <w:p w:rsidR="00341475" w:rsidRPr="00341475" w:rsidRDefault="00341475" w:rsidP="0034147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уличное освещение по ул. Школьной, х. Никольский (частично до новостроек).</w:t>
      </w:r>
    </w:p>
    <w:p w:rsidR="00173D75" w:rsidRPr="00341475" w:rsidRDefault="00173D75" w:rsidP="0034147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1475">
        <w:rPr>
          <w:rFonts w:ascii="Times New Roman" w:hAnsi="Times New Roman"/>
          <w:sz w:val="28"/>
          <w:szCs w:val="28"/>
        </w:rPr>
        <w:t>Реализовать инициативу ТОС</w:t>
      </w:r>
      <w:r w:rsidRPr="00341475">
        <w:rPr>
          <w:rFonts w:ascii="Times New Roman" w:hAnsi="Times New Roman" w:cs="Times New Roman"/>
          <w:sz w:val="28"/>
          <w:szCs w:val="28"/>
        </w:rPr>
        <w:t xml:space="preserve"> «Ли</w:t>
      </w:r>
      <w:r w:rsidR="006D6383" w:rsidRPr="00341475">
        <w:rPr>
          <w:rFonts w:ascii="Times New Roman" w:hAnsi="Times New Roman" w:cs="Times New Roman"/>
          <w:sz w:val="28"/>
          <w:szCs w:val="28"/>
        </w:rPr>
        <w:t>сянский</w:t>
      </w:r>
      <w:r w:rsidR="00341475">
        <w:rPr>
          <w:rFonts w:ascii="Times New Roman" w:hAnsi="Times New Roman" w:cs="Times New Roman"/>
          <w:sz w:val="28"/>
          <w:szCs w:val="28"/>
        </w:rPr>
        <w:t xml:space="preserve">», проект по благоустройству </w:t>
      </w:r>
      <w:r w:rsidR="00341475">
        <w:rPr>
          <w:rFonts w:ascii="Times New Roman" w:hAnsi="Times New Roman"/>
          <w:sz w:val="28"/>
          <w:szCs w:val="28"/>
        </w:rPr>
        <w:t>«Детская игровая площадка «Игроград».</w:t>
      </w:r>
    </w:p>
    <w:p w:rsidR="006D6383" w:rsidRPr="00CE631C" w:rsidRDefault="006D6383" w:rsidP="006D638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работу по замене </w:t>
      </w:r>
      <w:r w:rsidRPr="006A7101">
        <w:rPr>
          <w:rFonts w:ascii="Times New Roman" w:hAnsi="Times New Roman" w:cs="Times New Roman"/>
          <w:sz w:val="28"/>
          <w:szCs w:val="28"/>
        </w:rPr>
        <w:t>светильников</w:t>
      </w:r>
      <w:r>
        <w:rPr>
          <w:rFonts w:ascii="Times New Roman" w:hAnsi="Times New Roman" w:cs="Times New Roman"/>
          <w:sz w:val="28"/>
          <w:szCs w:val="28"/>
        </w:rPr>
        <w:t xml:space="preserve"> ули</w:t>
      </w:r>
      <w:r w:rsidR="006220BA">
        <w:rPr>
          <w:rFonts w:ascii="Times New Roman" w:hAnsi="Times New Roman" w:cs="Times New Roman"/>
          <w:sz w:val="28"/>
          <w:szCs w:val="28"/>
        </w:rPr>
        <w:t>чного освещения на светодиодные.</w:t>
      </w:r>
    </w:p>
    <w:p w:rsidR="006D6383" w:rsidRPr="006220BA" w:rsidRDefault="006D6383" w:rsidP="006D638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по регистрации объектов недвижимости (водопроводные сети, дороги).</w:t>
      </w:r>
    </w:p>
    <w:p w:rsidR="00125FF9" w:rsidRPr="00EB42F2" w:rsidRDefault="006D6383" w:rsidP="006220BA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7E9">
        <w:rPr>
          <w:rFonts w:ascii="Times New Roman" w:hAnsi="Times New Roman" w:cs="Times New Roman"/>
          <w:sz w:val="28"/>
          <w:szCs w:val="28"/>
        </w:rPr>
        <w:t xml:space="preserve">Продолжить работу по благоустройству </w:t>
      </w:r>
      <w:r>
        <w:rPr>
          <w:rFonts w:ascii="Times New Roman" w:hAnsi="Times New Roman" w:cs="Times New Roman"/>
          <w:sz w:val="28"/>
          <w:szCs w:val="28"/>
        </w:rPr>
        <w:t>территории поселения, гражданских захоронений</w:t>
      </w:r>
      <w:r w:rsidRPr="004E27E9">
        <w:rPr>
          <w:rFonts w:ascii="Times New Roman" w:hAnsi="Times New Roman" w:cs="Times New Roman"/>
          <w:sz w:val="28"/>
          <w:szCs w:val="28"/>
        </w:rPr>
        <w:t>, уборка несанкционированных свал</w:t>
      </w:r>
      <w:r>
        <w:rPr>
          <w:rFonts w:ascii="Times New Roman" w:hAnsi="Times New Roman" w:cs="Times New Roman"/>
          <w:sz w:val="28"/>
          <w:szCs w:val="28"/>
        </w:rPr>
        <w:t>ок, обкос сорной растительности.</w:t>
      </w:r>
    </w:p>
    <w:p w:rsidR="000B4A8A" w:rsidRDefault="006D6383" w:rsidP="00C97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E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2CD">
        <w:rPr>
          <w:rFonts w:ascii="Times New Roman" w:hAnsi="Times New Roman" w:cs="Times New Roman"/>
          <w:sz w:val="28"/>
          <w:szCs w:val="28"/>
        </w:rPr>
        <w:t>Подводя итоги отчетного года</w:t>
      </w:r>
      <w:r w:rsidR="00341475">
        <w:rPr>
          <w:rFonts w:ascii="Times New Roman" w:hAnsi="Times New Roman" w:cs="Times New Roman"/>
          <w:sz w:val="28"/>
          <w:szCs w:val="28"/>
        </w:rPr>
        <w:t xml:space="preserve"> и озвучив планы на 2021 год</w:t>
      </w:r>
      <w:r w:rsidRPr="00ED22CD">
        <w:rPr>
          <w:rFonts w:ascii="Times New Roman" w:hAnsi="Times New Roman" w:cs="Times New Roman"/>
          <w:sz w:val="28"/>
          <w:szCs w:val="28"/>
        </w:rPr>
        <w:t xml:space="preserve">, хочу </w:t>
      </w:r>
      <w:r w:rsidR="00341475">
        <w:rPr>
          <w:rFonts w:ascii="Times New Roman" w:hAnsi="Times New Roman" w:cs="Times New Roman"/>
          <w:sz w:val="28"/>
          <w:szCs w:val="28"/>
        </w:rPr>
        <w:t>выразить слова искренней благодарности за</w:t>
      </w:r>
      <w:r>
        <w:rPr>
          <w:rFonts w:ascii="Times New Roman" w:hAnsi="Times New Roman" w:cs="Times New Roman"/>
          <w:sz w:val="28"/>
          <w:szCs w:val="28"/>
        </w:rPr>
        <w:t xml:space="preserve"> сотрудничество в решении вопросов </w:t>
      </w:r>
      <w:r w:rsidR="00C9781E">
        <w:rPr>
          <w:rFonts w:ascii="Times New Roman" w:hAnsi="Times New Roman" w:cs="Times New Roman"/>
          <w:sz w:val="28"/>
          <w:szCs w:val="28"/>
        </w:rPr>
        <w:t xml:space="preserve"> нашего поселения региональному  директору</w:t>
      </w:r>
      <w:r w:rsidRPr="00ED2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«ЭкоНиваАгро» Рыбенко А.Н., </w:t>
      </w:r>
      <w:r w:rsidR="00C9781E">
        <w:rPr>
          <w:rFonts w:ascii="Times New Roman" w:hAnsi="Times New Roman" w:cs="Times New Roman"/>
          <w:sz w:val="28"/>
          <w:szCs w:val="28"/>
        </w:rPr>
        <w:t>заместителю регионального директора Шевцовой В.И., директору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производственного хозяйства «ЭкоНиваАгро-Правобережье» </w:t>
      </w:r>
      <w:r w:rsidRPr="00763BD3">
        <w:t xml:space="preserve"> </w:t>
      </w:r>
      <w:r w:rsidRPr="00763BD3">
        <w:rPr>
          <w:rFonts w:ascii="Times New Roman" w:hAnsi="Times New Roman" w:cs="Times New Roman"/>
          <w:sz w:val="28"/>
          <w:szCs w:val="28"/>
        </w:rPr>
        <w:t>Нестеренко А.В.,</w:t>
      </w:r>
      <w:r w:rsidR="00341475">
        <w:rPr>
          <w:rFonts w:ascii="Times New Roman" w:hAnsi="Times New Roman" w:cs="Times New Roman"/>
          <w:sz w:val="28"/>
          <w:szCs w:val="28"/>
        </w:rPr>
        <w:t xml:space="preserve"> </w:t>
      </w:r>
      <w:r w:rsidR="00C9781E">
        <w:rPr>
          <w:rFonts w:ascii="Times New Roman" w:hAnsi="Times New Roman" w:cs="Times New Roman"/>
          <w:sz w:val="28"/>
          <w:szCs w:val="28"/>
        </w:rPr>
        <w:t xml:space="preserve"> </w:t>
      </w:r>
      <w:r w:rsidRPr="00ED22CD">
        <w:rPr>
          <w:rFonts w:ascii="Times New Roman" w:hAnsi="Times New Roman" w:cs="Times New Roman"/>
          <w:sz w:val="28"/>
          <w:szCs w:val="28"/>
        </w:rPr>
        <w:t>директор</w:t>
      </w:r>
      <w:r w:rsidR="00C9781E">
        <w:rPr>
          <w:rFonts w:ascii="Times New Roman" w:hAnsi="Times New Roman" w:cs="Times New Roman"/>
          <w:sz w:val="28"/>
          <w:szCs w:val="28"/>
        </w:rPr>
        <w:t>ам</w:t>
      </w:r>
      <w:r w:rsidRPr="00ED22CD">
        <w:rPr>
          <w:rFonts w:ascii="Times New Roman" w:hAnsi="Times New Roman" w:cs="Times New Roman"/>
          <w:sz w:val="28"/>
          <w:szCs w:val="28"/>
        </w:rPr>
        <w:t xml:space="preserve"> </w:t>
      </w:r>
      <w:r w:rsidR="00C9781E">
        <w:rPr>
          <w:rFonts w:ascii="Times New Roman" w:hAnsi="Times New Roman" w:cs="Times New Roman"/>
          <w:sz w:val="28"/>
          <w:szCs w:val="28"/>
        </w:rPr>
        <w:t>Залуженской</w:t>
      </w:r>
      <w:r w:rsidRPr="00ED22CD">
        <w:rPr>
          <w:rFonts w:ascii="Times New Roman" w:hAnsi="Times New Roman" w:cs="Times New Roman"/>
          <w:sz w:val="28"/>
          <w:szCs w:val="28"/>
        </w:rPr>
        <w:t xml:space="preserve"> школ</w:t>
      </w:r>
      <w:r w:rsidR="00C9781E">
        <w:rPr>
          <w:rFonts w:ascii="Times New Roman" w:hAnsi="Times New Roman" w:cs="Times New Roman"/>
          <w:sz w:val="28"/>
          <w:szCs w:val="28"/>
        </w:rPr>
        <w:t>ы Полуэктовой</w:t>
      </w:r>
      <w:r>
        <w:rPr>
          <w:rFonts w:ascii="Times New Roman" w:hAnsi="Times New Roman" w:cs="Times New Roman"/>
          <w:sz w:val="28"/>
          <w:szCs w:val="28"/>
        </w:rPr>
        <w:t xml:space="preserve"> Е.В., </w:t>
      </w:r>
      <w:r w:rsidR="00C9781E">
        <w:rPr>
          <w:rFonts w:ascii="Times New Roman" w:hAnsi="Times New Roman" w:cs="Times New Roman"/>
          <w:sz w:val="28"/>
          <w:szCs w:val="28"/>
        </w:rPr>
        <w:t xml:space="preserve">Лисянской школы </w:t>
      </w:r>
      <w:r>
        <w:rPr>
          <w:rFonts w:ascii="Times New Roman" w:hAnsi="Times New Roman" w:cs="Times New Roman"/>
          <w:sz w:val="28"/>
          <w:szCs w:val="28"/>
        </w:rPr>
        <w:t>Кириченко Е.В.</w:t>
      </w:r>
      <w:r w:rsidRPr="00ED22CD">
        <w:rPr>
          <w:rFonts w:ascii="Times New Roman" w:hAnsi="Times New Roman" w:cs="Times New Roman"/>
          <w:sz w:val="28"/>
          <w:szCs w:val="28"/>
        </w:rPr>
        <w:t>,</w:t>
      </w:r>
      <w:r w:rsidR="00C9781E">
        <w:rPr>
          <w:rFonts w:ascii="Times New Roman" w:hAnsi="Times New Roman" w:cs="Times New Roman"/>
          <w:sz w:val="28"/>
          <w:szCs w:val="28"/>
        </w:rPr>
        <w:t xml:space="preserve"> заведующей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81E">
        <w:rPr>
          <w:rFonts w:ascii="Times New Roman" w:hAnsi="Times New Roman" w:cs="Times New Roman"/>
          <w:sz w:val="28"/>
          <w:szCs w:val="28"/>
        </w:rPr>
        <w:t>Залуженским детским садом Качановой – Солнцевой</w:t>
      </w:r>
      <w:r>
        <w:rPr>
          <w:rFonts w:ascii="Times New Roman" w:hAnsi="Times New Roman" w:cs="Times New Roman"/>
          <w:sz w:val="28"/>
          <w:szCs w:val="28"/>
        </w:rPr>
        <w:t xml:space="preserve"> А.Н.,</w:t>
      </w:r>
      <w:r w:rsidRPr="00ED2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главному врачу Лисянской врачебной амбулатории Крутько В.А., </w:t>
      </w:r>
      <w:r w:rsidRPr="00ED22CD">
        <w:rPr>
          <w:rFonts w:ascii="Times New Roman" w:hAnsi="Times New Roman" w:cs="Times New Roman"/>
          <w:sz w:val="28"/>
          <w:szCs w:val="28"/>
        </w:rPr>
        <w:t>предпринимател</w:t>
      </w:r>
      <w:r w:rsidR="00C9781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A94">
        <w:rPr>
          <w:rFonts w:ascii="Times New Roman" w:hAnsi="Times New Roman" w:cs="Times New Roman"/>
          <w:sz w:val="28"/>
          <w:szCs w:val="28"/>
        </w:rPr>
        <w:t>Жежелеву М.И.,</w:t>
      </w:r>
      <w:r w:rsidR="00C9781E">
        <w:rPr>
          <w:rFonts w:ascii="Times New Roman" w:hAnsi="Times New Roman" w:cs="Times New Roman"/>
          <w:sz w:val="28"/>
          <w:szCs w:val="28"/>
        </w:rPr>
        <w:t xml:space="preserve"> Есиповой Р.С., председателю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Кулинч</w:t>
      </w:r>
      <w:r w:rsidR="006220BA">
        <w:rPr>
          <w:rFonts w:ascii="Times New Roman" w:hAnsi="Times New Roman" w:cs="Times New Roman"/>
          <w:sz w:val="28"/>
          <w:szCs w:val="28"/>
        </w:rPr>
        <w:t>енко А.А.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2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81E" w:rsidRPr="006220BA" w:rsidRDefault="000B4A8A" w:rsidP="00C9781E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D6383">
        <w:rPr>
          <w:rFonts w:ascii="Times New Roman" w:hAnsi="Times New Roman" w:cs="Times New Roman"/>
          <w:sz w:val="28"/>
          <w:szCs w:val="28"/>
        </w:rPr>
        <w:t xml:space="preserve">Работникам администрации, работа которых выходит далеко за пределы должностных обязанностей. </w:t>
      </w:r>
      <w:r w:rsidR="00C9781E">
        <w:rPr>
          <w:rFonts w:ascii="Times New Roman" w:hAnsi="Times New Roman" w:cs="Times New Roman"/>
          <w:sz w:val="28"/>
          <w:szCs w:val="28"/>
        </w:rPr>
        <w:t>Наших депутатов и в</w:t>
      </w:r>
      <w:r w:rsidR="00C9781E" w:rsidRPr="00ED22CD">
        <w:rPr>
          <w:rFonts w:ascii="Times New Roman" w:hAnsi="Times New Roman" w:cs="Times New Roman"/>
          <w:sz w:val="28"/>
          <w:szCs w:val="28"/>
        </w:rPr>
        <w:t>се</w:t>
      </w:r>
      <w:r w:rsidR="00C9781E">
        <w:rPr>
          <w:rFonts w:ascii="Times New Roman" w:hAnsi="Times New Roman" w:cs="Times New Roman"/>
          <w:sz w:val="28"/>
          <w:szCs w:val="28"/>
        </w:rPr>
        <w:t xml:space="preserve">х </w:t>
      </w:r>
      <w:r w:rsidR="00C9781E" w:rsidRPr="00ED22CD">
        <w:rPr>
          <w:rFonts w:ascii="Times New Roman" w:hAnsi="Times New Roman" w:cs="Times New Roman"/>
          <w:sz w:val="28"/>
          <w:szCs w:val="28"/>
        </w:rPr>
        <w:t>неравнодушны</w:t>
      </w:r>
      <w:r w:rsidR="00C9781E">
        <w:rPr>
          <w:rFonts w:ascii="Times New Roman" w:hAnsi="Times New Roman" w:cs="Times New Roman"/>
          <w:sz w:val="28"/>
          <w:szCs w:val="28"/>
        </w:rPr>
        <w:t>х</w:t>
      </w:r>
      <w:r w:rsidR="00C9781E" w:rsidRPr="00ED22CD">
        <w:rPr>
          <w:rFonts w:ascii="Times New Roman" w:hAnsi="Times New Roman" w:cs="Times New Roman"/>
          <w:sz w:val="28"/>
          <w:szCs w:val="28"/>
        </w:rPr>
        <w:t>, активны</w:t>
      </w:r>
      <w:r w:rsidR="00C9781E">
        <w:rPr>
          <w:rFonts w:ascii="Times New Roman" w:hAnsi="Times New Roman" w:cs="Times New Roman"/>
          <w:sz w:val="28"/>
          <w:szCs w:val="28"/>
        </w:rPr>
        <w:t xml:space="preserve">х </w:t>
      </w:r>
      <w:r w:rsidR="00C9781E" w:rsidRPr="00ED22CD">
        <w:rPr>
          <w:rFonts w:ascii="Times New Roman" w:hAnsi="Times New Roman" w:cs="Times New Roman"/>
          <w:sz w:val="28"/>
          <w:szCs w:val="28"/>
        </w:rPr>
        <w:t>и понимающи</w:t>
      </w:r>
      <w:r w:rsidR="00C9781E">
        <w:rPr>
          <w:rFonts w:ascii="Times New Roman" w:hAnsi="Times New Roman" w:cs="Times New Roman"/>
          <w:sz w:val="28"/>
          <w:szCs w:val="28"/>
        </w:rPr>
        <w:t xml:space="preserve">х </w:t>
      </w:r>
      <w:r w:rsidR="00C9781E" w:rsidRPr="00ED22CD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C9781E">
        <w:rPr>
          <w:rFonts w:ascii="Times New Roman" w:hAnsi="Times New Roman" w:cs="Times New Roman"/>
          <w:sz w:val="28"/>
          <w:szCs w:val="28"/>
        </w:rPr>
        <w:t xml:space="preserve">ей </w:t>
      </w:r>
      <w:r w:rsidR="00C9781E" w:rsidRPr="00ED22CD">
        <w:rPr>
          <w:rFonts w:ascii="Times New Roman" w:hAnsi="Times New Roman" w:cs="Times New Roman"/>
          <w:sz w:val="28"/>
          <w:szCs w:val="28"/>
        </w:rPr>
        <w:t xml:space="preserve"> нашего </w:t>
      </w:r>
      <w:r w:rsidR="00C9781E">
        <w:rPr>
          <w:rFonts w:ascii="Times New Roman" w:hAnsi="Times New Roman" w:cs="Times New Roman"/>
          <w:sz w:val="28"/>
          <w:szCs w:val="28"/>
        </w:rPr>
        <w:t>Залужен</w:t>
      </w:r>
      <w:r w:rsidR="00C9781E" w:rsidRPr="00ED22CD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C9781E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173D75" w:rsidRPr="006220BA" w:rsidRDefault="00C9781E" w:rsidP="00C9781E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6383">
        <w:rPr>
          <w:rFonts w:ascii="Times New Roman" w:hAnsi="Times New Roman" w:cs="Times New Roman"/>
          <w:sz w:val="28"/>
          <w:szCs w:val="28"/>
        </w:rPr>
        <w:t xml:space="preserve">Особые слова благодарности районной </w:t>
      </w:r>
      <w:r w:rsidR="006D6383" w:rsidRPr="00ED22CD">
        <w:rPr>
          <w:rFonts w:ascii="Times New Roman" w:hAnsi="Times New Roman" w:cs="Times New Roman"/>
          <w:sz w:val="28"/>
          <w:szCs w:val="28"/>
        </w:rPr>
        <w:t>администраци</w:t>
      </w:r>
      <w:r w:rsidR="006D6383">
        <w:rPr>
          <w:rFonts w:ascii="Times New Roman" w:hAnsi="Times New Roman" w:cs="Times New Roman"/>
          <w:sz w:val="28"/>
          <w:szCs w:val="28"/>
        </w:rPr>
        <w:t>и за поддержку и понимание в решении насущных проблем пос</w:t>
      </w:r>
      <w:r w:rsidR="00341475">
        <w:rPr>
          <w:rFonts w:ascii="Times New Roman" w:hAnsi="Times New Roman" w:cs="Times New Roman"/>
          <w:sz w:val="28"/>
          <w:szCs w:val="28"/>
        </w:rPr>
        <w:t xml:space="preserve">еления. </w:t>
      </w:r>
    </w:p>
    <w:p w:rsidR="00C9781E" w:rsidRDefault="006D6383" w:rsidP="00C978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 </w:t>
      </w:r>
    </w:p>
    <w:p w:rsidR="006D6383" w:rsidRDefault="00C9781E" w:rsidP="00C978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 </w:t>
      </w:r>
      <w:r w:rsidR="006D638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6D6383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Ув</w:t>
      </w:r>
      <w:r w:rsidR="008524E0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ажаемые присутствующие</w:t>
      </w:r>
      <w:r w:rsidR="006220B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!</w:t>
      </w:r>
      <w:r w:rsidR="006D6383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B7730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Прошедший год был</w:t>
      </w:r>
      <w:r w:rsidR="006D6383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не из легких</w:t>
      </w:r>
      <w:r w:rsidR="00B77302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. Надеемся на улучшение.</w:t>
      </w:r>
      <w:r w:rsidR="006D638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Наша цель</w:t>
      </w:r>
      <w:r w:rsidR="006D6383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- исполнение всех возложенных на администрацию полномочий в рамках им</w:t>
      </w:r>
      <w:r w:rsidR="006220BA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еющихся финансовых возможностей.</w:t>
      </w:r>
    </w:p>
    <w:p w:rsidR="006220BA" w:rsidRPr="00A94117" w:rsidRDefault="006220BA" w:rsidP="00622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4117">
        <w:rPr>
          <w:rFonts w:ascii="Times New Roman" w:hAnsi="Times New Roman" w:cs="Times New Roman"/>
          <w:sz w:val="28"/>
          <w:szCs w:val="28"/>
        </w:rPr>
        <w:t>Убеждена, что совместно мы сможем реализовать намеченные планы. Если каждый из нас будет вносить свой посильный вклад в развитие поселения, то всем нам станет жить лучше и комфортнее.</w:t>
      </w:r>
    </w:p>
    <w:p w:rsidR="006D6383" w:rsidRDefault="006220BA" w:rsidP="006D63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   </w:t>
      </w:r>
      <w:r w:rsidR="006D6383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6D6383" w:rsidRPr="00672E77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Хочу пожелать всем крепкого здоровья, счастья, добра и уюта в ваших домах, благополучия Вам и вашим близким.</w:t>
      </w:r>
    </w:p>
    <w:p w:rsidR="00EB42F2" w:rsidRDefault="00EB42F2" w:rsidP="00EB42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</w:p>
    <w:p w:rsidR="00EB42F2" w:rsidRDefault="00EB42F2" w:rsidP="00EB42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EB42F2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Давайте станем чуть добрее, </w:t>
      </w:r>
    </w:p>
    <w:p w:rsidR="00EB42F2" w:rsidRDefault="00EB42F2" w:rsidP="00EB42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EB42F2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Не будем злиться на других. </w:t>
      </w:r>
    </w:p>
    <w:p w:rsidR="00EB42F2" w:rsidRDefault="00EB42F2" w:rsidP="00EB42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EB42F2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Жить с добрым сердцем веселее. </w:t>
      </w:r>
    </w:p>
    <w:p w:rsidR="00EB42F2" w:rsidRDefault="00EB42F2" w:rsidP="00EB42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EB42F2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Ценить друзей, любить родных.</w:t>
      </w:r>
    </w:p>
    <w:p w:rsidR="00EB42F2" w:rsidRDefault="00EB42F2" w:rsidP="00EB42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EB42F2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 Мы все зависим друг от друга, </w:t>
      </w:r>
    </w:p>
    <w:p w:rsidR="00EB42F2" w:rsidRDefault="00EB42F2" w:rsidP="00EB42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EB42F2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Плоха ли жизнь, иль хороша. </w:t>
      </w:r>
    </w:p>
    <w:p w:rsidR="00EB42F2" w:rsidRDefault="00EB42F2" w:rsidP="00EB42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</w:pPr>
      <w:r w:rsidRPr="00EB42F2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 xml:space="preserve">Дождь за окном, кружит ли вьюга. </w:t>
      </w:r>
    </w:p>
    <w:p w:rsidR="006D6383" w:rsidRPr="00EB42F2" w:rsidRDefault="00EB42F2" w:rsidP="00EB42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B42F2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С добром всегда светла душа.</w:t>
      </w:r>
      <w:r w:rsidRPr="00EB42F2">
        <w:rPr>
          <w:rFonts w:ascii="Times New Roman" w:hAnsi="Times New Roman" w:cs="Times New Roman"/>
          <w:color w:val="303457"/>
          <w:sz w:val="28"/>
          <w:szCs w:val="28"/>
        </w:rPr>
        <w:br/>
      </w:r>
    </w:p>
    <w:p w:rsidR="00E9349F" w:rsidRDefault="00A94117" w:rsidP="00D17D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117">
        <w:rPr>
          <w:rFonts w:ascii="Times New Roman" w:hAnsi="Times New Roman" w:cs="Times New Roman"/>
          <w:sz w:val="28"/>
          <w:szCs w:val="28"/>
        </w:rPr>
        <w:t>Спасибо за сотрудничество!</w:t>
      </w:r>
    </w:p>
    <w:p w:rsidR="00672E77" w:rsidRDefault="00D17DA6" w:rsidP="00D17D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672E77" w:rsidRDefault="00672E77" w:rsidP="00942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E77" w:rsidRPr="00EB42F2" w:rsidRDefault="00672E77" w:rsidP="00EB42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2E77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br/>
      </w:r>
    </w:p>
    <w:sectPr w:rsidR="00672E77" w:rsidRPr="00EB42F2" w:rsidSect="00F47DB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448" w:rsidRDefault="00D94448" w:rsidP="003415D5">
      <w:pPr>
        <w:spacing w:after="0" w:line="240" w:lineRule="auto"/>
      </w:pPr>
      <w:r>
        <w:separator/>
      </w:r>
    </w:p>
  </w:endnote>
  <w:endnote w:type="continuationSeparator" w:id="0">
    <w:p w:rsidR="00D94448" w:rsidRDefault="00D94448" w:rsidP="00341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448" w:rsidRDefault="00D94448" w:rsidP="003415D5">
      <w:pPr>
        <w:spacing w:after="0" w:line="240" w:lineRule="auto"/>
      </w:pPr>
      <w:r>
        <w:separator/>
      </w:r>
    </w:p>
  </w:footnote>
  <w:footnote w:type="continuationSeparator" w:id="0">
    <w:p w:rsidR="00D94448" w:rsidRDefault="00D94448" w:rsidP="00341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4A97"/>
    <w:multiLevelType w:val="hybridMultilevel"/>
    <w:tmpl w:val="283A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343AE"/>
    <w:multiLevelType w:val="hybridMultilevel"/>
    <w:tmpl w:val="C1E86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02114"/>
    <w:multiLevelType w:val="multilevel"/>
    <w:tmpl w:val="81AAB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35629"/>
    <w:multiLevelType w:val="multilevel"/>
    <w:tmpl w:val="3CCA8B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0C6AA3"/>
    <w:multiLevelType w:val="hybridMultilevel"/>
    <w:tmpl w:val="283A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3671A"/>
    <w:multiLevelType w:val="multilevel"/>
    <w:tmpl w:val="316E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DF4FDD"/>
    <w:multiLevelType w:val="hybridMultilevel"/>
    <w:tmpl w:val="283A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906BA"/>
    <w:multiLevelType w:val="multilevel"/>
    <w:tmpl w:val="7C3436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136AA0"/>
    <w:multiLevelType w:val="multilevel"/>
    <w:tmpl w:val="96364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92533C5"/>
    <w:multiLevelType w:val="multilevel"/>
    <w:tmpl w:val="6FCC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893724"/>
    <w:multiLevelType w:val="multilevel"/>
    <w:tmpl w:val="5BC6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A463E4"/>
    <w:multiLevelType w:val="multilevel"/>
    <w:tmpl w:val="B97E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12"/>
  </w:num>
  <w:num w:numId="9">
    <w:abstractNumId w:val="3"/>
  </w:num>
  <w:num w:numId="10">
    <w:abstractNumId w:val="10"/>
  </w:num>
  <w:num w:numId="11">
    <w:abstractNumId w:val="5"/>
  </w:num>
  <w:num w:numId="12">
    <w:abstractNumId w:val="11"/>
  </w:num>
  <w:num w:numId="13">
    <w:abstractNumId w:val="4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16E"/>
    <w:rsid w:val="000152C9"/>
    <w:rsid w:val="000167DD"/>
    <w:rsid w:val="00022389"/>
    <w:rsid w:val="000353EB"/>
    <w:rsid w:val="00041992"/>
    <w:rsid w:val="00057F70"/>
    <w:rsid w:val="000616AF"/>
    <w:rsid w:val="00075DFB"/>
    <w:rsid w:val="00085042"/>
    <w:rsid w:val="000A12BD"/>
    <w:rsid w:val="000A7416"/>
    <w:rsid w:val="000B4A8A"/>
    <w:rsid w:val="000E44CF"/>
    <w:rsid w:val="000E56A4"/>
    <w:rsid w:val="000E66B8"/>
    <w:rsid w:val="000E7E91"/>
    <w:rsid w:val="000F4C45"/>
    <w:rsid w:val="001246D3"/>
    <w:rsid w:val="00125FF9"/>
    <w:rsid w:val="0013172B"/>
    <w:rsid w:val="00141D8E"/>
    <w:rsid w:val="00150EBE"/>
    <w:rsid w:val="00160728"/>
    <w:rsid w:val="00173D75"/>
    <w:rsid w:val="001932E4"/>
    <w:rsid w:val="00196B1F"/>
    <w:rsid w:val="001E2C4D"/>
    <w:rsid w:val="001F284D"/>
    <w:rsid w:val="001F39D4"/>
    <w:rsid w:val="001F47A8"/>
    <w:rsid w:val="001F5115"/>
    <w:rsid w:val="001F532A"/>
    <w:rsid w:val="00204BE9"/>
    <w:rsid w:val="00210F8F"/>
    <w:rsid w:val="00234FB3"/>
    <w:rsid w:val="0024246F"/>
    <w:rsid w:val="0024569A"/>
    <w:rsid w:val="00263C81"/>
    <w:rsid w:val="00264457"/>
    <w:rsid w:val="002851BA"/>
    <w:rsid w:val="002867B3"/>
    <w:rsid w:val="002874BC"/>
    <w:rsid w:val="00292D83"/>
    <w:rsid w:val="002A0468"/>
    <w:rsid w:val="002A2CB3"/>
    <w:rsid w:val="002A41D4"/>
    <w:rsid w:val="002A4432"/>
    <w:rsid w:val="002A7A94"/>
    <w:rsid w:val="002B3423"/>
    <w:rsid w:val="002D4360"/>
    <w:rsid w:val="002E0D35"/>
    <w:rsid w:val="002E5B52"/>
    <w:rsid w:val="002F048D"/>
    <w:rsid w:val="002F4A2A"/>
    <w:rsid w:val="0030078B"/>
    <w:rsid w:val="00302BF4"/>
    <w:rsid w:val="00306E23"/>
    <w:rsid w:val="00306EC4"/>
    <w:rsid w:val="003144D9"/>
    <w:rsid w:val="00315A82"/>
    <w:rsid w:val="00316844"/>
    <w:rsid w:val="0031743B"/>
    <w:rsid w:val="00334266"/>
    <w:rsid w:val="00341475"/>
    <w:rsid w:val="003415D5"/>
    <w:rsid w:val="003469FE"/>
    <w:rsid w:val="00357630"/>
    <w:rsid w:val="00387077"/>
    <w:rsid w:val="003917D7"/>
    <w:rsid w:val="003B58EC"/>
    <w:rsid w:val="003C429B"/>
    <w:rsid w:val="003C6900"/>
    <w:rsid w:val="003D456D"/>
    <w:rsid w:val="003E5887"/>
    <w:rsid w:val="00402492"/>
    <w:rsid w:val="0040273F"/>
    <w:rsid w:val="00406A39"/>
    <w:rsid w:val="00421C85"/>
    <w:rsid w:val="00433E2A"/>
    <w:rsid w:val="00436D99"/>
    <w:rsid w:val="0044309C"/>
    <w:rsid w:val="0045325A"/>
    <w:rsid w:val="00454B0F"/>
    <w:rsid w:val="00471C30"/>
    <w:rsid w:val="004727C4"/>
    <w:rsid w:val="00474545"/>
    <w:rsid w:val="004770CC"/>
    <w:rsid w:val="00484697"/>
    <w:rsid w:val="0049143E"/>
    <w:rsid w:val="004A4FFE"/>
    <w:rsid w:val="004B0363"/>
    <w:rsid w:val="004B6E5A"/>
    <w:rsid w:val="004B7CFF"/>
    <w:rsid w:val="004C0A72"/>
    <w:rsid w:val="004C1B2C"/>
    <w:rsid w:val="004C3AD0"/>
    <w:rsid w:val="004D3935"/>
    <w:rsid w:val="004D5F67"/>
    <w:rsid w:val="004E27E9"/>
    <w:rsid w:val="004F06BC"/>
    <w:rsid w:val="004F2443"/>
    <w:rsid w:val="004F77A6"/>
    <w:rsid w:val="00523777"/>
    <w:rsid w:val="00524907"/>
    <w:rsid w:val="0052646B"/>
    <w:rsid w:val="00526F24"/>
    <w:rsid w:val="0052772A"/>
    <w:rsid w:val="00527C29"/>
    <w:rsid w:val="00533950"/>
    <w:rsid w:val="0053720C"/>
    <w:rsid w:val="00552906"/>
    <w:rsid w:val="00555EC8"/>
    <w:rsid w:val="00556CE3"/>
    <w:rsid w:val="005704EC"/>
    <w:rsid w:val="0058619F"/>
    <w:rsid w:val="00590407"/>
    <w:rsid w:val="00590CAF"/>
    <w:rsid w:val="00597D7E"/>
    <w:rsid w:val="005A18E2"/>
    <w:rsid w:val="005A684C"/>
    <w:rsid w:val="005B0931"/>
    <w:rsid w:val="005B3BE9"/>
    <w:rsid w:val="005B72B4"/>
    <w:rsid w:val="005E1D41"/>
    <w:rsid w:val="005E2332"/>
    <w:rsid w:val="005F19FB"/>
    <w:rsid w:val="00605C6A"/>
    <w:rsid w:val="006220BA"/>
    <w:rsid w:val="006371C9"/>
    <w:rsid w:val="00642D8F"/>
    <w:rsid w:val="00667B9C"/>
    <w:rsid w:val="00672E77"/>
    <w:rsid w:val="00673F93"/>
    <w:rsid w:val="006D23D4"/>
    <w:rsid w:val="006D6383"/>
    <w:rsid w:val="006E59A8"/>
    <w:rsid w:val="007016A3"/>
    <w:rsid w:val="00712727"/>
    <w:rsid w:val="00717836"/>
    <w:rsid w:val="00726CA2"/>
    <w:rsid w:val="00734861"/>
    <w:rsid w:val="00763BD3"/>
    <w:rsid w:val="007747C7"/>
    <w:rsid w:val="0077516E"/>
    <w:rsid w:val="0079119C"/>
    <w:rsid w:val="007A5BB9"/>
    <w:rsid w:val="007B0473"/>
    <w:rsid w:val="007B2D96"/>
    <w:rsid w:val="007B4BA4"/>
    <w:rsid w:val="007C3CBB"/>
    <w:rsid w:val="007C46AA"/>
    <w:rsid w:val="007C4DAD"/>
    <w:rsid w:val="007F7F5A"/>
    <w:rsid w:val="00825F25"/>
    <w:rsid w:val="0082708D"/>
    <w:rsid w:val="008451E3"/>
    <w:rsid w:val="00846090"/>
    <w:rsid w:val="008479E2"/>
    <w:rsid w:val="008524E0"/>
    <w:rsid w:val="008604E8"/>
    <w:rsid w:val="00882F1E"/>
    <w:rsid w:val="008A11D2"/>
    <w:rsid w:val="008B58AE"/>
    <w:rsid w:val="008C383D"/>
    <w:rsid w:val="008C5ED1"/>
    <w:rsid w:val="008C66AF"/>
    <w:rsid w:val="008D6985"/>
    <w:rsid w:val="008F0E19"/>
    <w:rsid w:val="00926006"/>
    <w:rsid w:val="00936F89"/>
    <w:rsid w:val="00942EDF"/>
    <w:rsid w:val="00947A00"/>
    <w:rsid w:val="00957577"/>
    <w:rsid w:val="00976845"/>
    <w:rsid w:val="00996F08"/>
    <w:rsid w:val="009B21AC"/>
    <w:rsid w:val="009B64F0"/>
    <w:rsid w:val="009C2D7C"/>
    <w:rsid w:val="009E65CB"/>
    <w:rsid w:val="009F2C5A"/>
    <w:rsid w:val="009F3B57"/>
    <w:rsid w:val="00A015BF"/>
    <w:rsid w:val="00A04C50"/>
    <w:rsid w:val="00A34C37"/>
    <w:rsid w:val="00A34F4B"/>
    <w:rsid w:val="00A35380"/>
    <w:rsid w:val="00A40E38"/>
    <w:rsid w:val="00A42654"/>
    <w:rsid w:val="00A465D4"/>
    <w:rsid w:val="00A46647"/>
    <w:rsid w:val="00A57CEA"/>
    <w:rsid w:val="00A62060"/>
    <w:rsid w:val="00A73AC5"/>
    <w:rsid w:val="00A82A04"/>
    <w:rsid w:val="00A84D4F"/>
    <w:rsid w:val="00A94117"/>
    <w:rsid w:val="00AB1F62"/>
    <w:rsid w:val="00AE2B5C"/>
    <w:rsid w:val="00AE4156"/>
    <w:rsid w:val="00AF4511"/>
    <w:rsid w:val="00B173A4"/>
    <w:rsid w:val="00B26F70"/>
    <w:rsid w:val="00B27FE3"/>
    <w:rsid w:val="00B3388E"/>
    <w:rsid w:val="00B41042"/>
    <w:rsid w:val="00B4429B"/>
    <w:rsid w:val="00B50EE5"/>
    <w:rsid w:val="00B54725"/>
    <w:rsid w:val="00B77302"/>
    <w:rsid w:val="00B8686C"/>
    <w:rsid w:val="00B87DCD"/>
    <w:rsid w:val="00B93F23"/>
    <w:rsid w:val="00B97213"/>
    <w:rsid w:val="00BB64B1"/>
    <w:rsid w:val="00BC3113"/>
    <w:rsid w:val="00BD0F96"/>
    <w:rsid w:val="00C0342D"/>
    <w:rsid w:val="00C05BEE"/>
    <w:rsid w:val="00C361AD"/>
    <w:rsid w:val="00C40E38"/>
    <w:rsid w:val="00C66A0D"/>
    <w:rsid w:val="00C84CFA"/>
    <w:rsid w:val="00C90FDF"/>
    <w:rsid w:val="00C9781E"/>
    <w:rsid w:val="00CA0B20"/>
    <w:rsid w:val="00CB64AB"/>
    <w:rsid w:val="00CD712F"/>
    <w:rsid w:val="00CD7361"/>
    <w:rsid w:val="00CE631C"/>
    <w:rsid w:val="00CE7794"/>
    <w:rsid w:val="00CF4087"/>
    <w:rsid w:val="00D13B6A"/>
    <w:rsid w:val="00D17DA6"/>
    <w:rsid w:val="00D22969"/>
    <w:rsid w:val="00D31C06"/>
    <w:rsid w:val="00D34F19"/>
    <w:rsid w:val="00D76C54"/>
    <w:rsid w:val="00D9355F"/>
    <w:rsid w:val="00D94448"/>
    <w:rsid w:val="00DA04EB"/>
    <w:rsid w:val="00DA3C40"/>
    <w:rsid w:val="00DA7240"/>
    <w:rsid w:val="00DA7B70"/>
    <w:rsid w:val="00DB5B9A"/>
    <w:rsid w:val="00DC09C9"/>
    <w:rsid w:val="00DD0AAA"/>
    <w:rsid w:val="00DD704A"/>
    <w:rsid w:val="00DD7D85"/>
    <w:rsid w:val="00DF1E44"/>
    <w:rsid w:val="00DF4A94"/>
    <w:rsid w:val="00DF53F9"/>
    <w:rsid w:val="00E0636F"/>
    <w:rsid w:val="00E27398"/>
    <w:rsid w:val="00E70C88"/>
    <w:rsid w:val="00E767AB"/>
    <w:rsid w:val="00E77A17"/>
    <w:rsid w:val="00E81691"/>
    <w:rsid w:val="00E909D8"/>
    <w:rsid w:val="00E92FCA"/>
    <w:rsid w:val="00E9349F"/>
    <w:rsid w:val="00EA23E2"/>
    <w:rsid w:val="00EA47CD"/>
    <w:rsid w:val="00EB42F2"/>
    <w:rsid w:val="00EB4EAF"/>
    <w:rsid w:val="00EC6A0A"/>
    <w:rsid w:val="00ED0000"/>
    <w:rsid w:val="00ED11BC"/>
    <w:rsid w:val="00EE00ED"/>
    <w:rsid w:val="00EF03AE"/>
    <w:rsid w:val="00EF64DB"/>
    <w:rsid w:val="00EF68A3"/>
    <w:rsid w:val="00F15699"/>
    <w:rsid w:val="00F211D1"/>
    <w:rsid w:val="00F21D5B"/>
    <w:rsid w:val="00F37EEF"/>
    <w:rsid w:val="00F40405"/>
    <w:rsid w:val="00F419C0"/>
    <w:rsid w:val="00F47660"/>
    <w:rsid w:val="00F47DB6"/>
    <w:rsid w:val="00F75223"/>
    <w:rsid w:val="00F8406D"/>
    <w:rsid w:val="00F85930"/>
    <w:rsid w:val="00FA7BBD"/>
    <w:rsid w:val="00FB1442"/>
    <w:rsid w:val="00FB14C0"/>
    <w:rsid w:val="00FB43F3"/>
    <w:rsid w:val="00FE6166"/>
    <w:rsid w:val="00FF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58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21C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16A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341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15D5"/>
  </w:style>
  <w:style w:type="paragraph" w:styleId="a8">
    <w:name w:val="footer"/>
    <w:basedOn w:val="a"/>
    <w:link w:val="a9"/>
    <w:uiPriority w:val="99"/>
    <w:semiHidden/>
    <w:unhideWhenUsed/>
    <w:rsid w:val="00341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415D5"/>
  </w:style>
  <w:style w:type="paragraph" w:styleId="aa">
    <w:name w:val="Normal (Web)"/>
    <w:basedOn w:val="a"/>
    <w:uiPriority w:val="99"/>
    <w:unhideWhenUsed/>
    <w:rsid w:val="00526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44309C"/>
    <w:pPr>
      <w:suppressAutoHyphens/>
      <w:spacing w:after="0" w:line="240" w:lineRule="auto"/>
    </w:pPr>
    <w:rPr>
      <w:rFonts w:ascii="Calibri" w:eastAsia="SimSun" w:hAnsi="Calibri" w:cs="font227"/>
      <w:kern w:val="1"/>
      <w:lang w:eastAsia="ar-SA"/>
    </w:rPr>
  </w:style>
  <w:style w:type="character" w:styleId="ac">
    <w:name w:val="Strong"/>
    <w:basedOn w:val="a0"/>
    <w:uiPriority w:val="22"/>
    <w:qFormat/>
    <w:rsid w:val="00526F24"/>
    <w:rPr>
      <w:b/>
      <w:bCs/>
    </w:rPr>
  </w:style>
  <w:style w:type="character" w:styleId="ad">
    <w:name w:val="Emphasis"/>
    <w:basedOn w:val="a0"/>
    <w:uiPriority w:val="20"/>
    <w:qFormat/>
    <w:rsid w:val="00526F24"/>
    <w:rPr>
      <w:i/>
      <w:iCs/>
    </w:rPr>
  </w:style>
  <w:style w:type="paragraph" w:customStyle="1" w:styleId="msonormal0">
    <w:name w:val="msonormal"/>
    <w:basedOn w:val="a"/>
    <w:rsid w:val="00672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EB42F2"/>
    <w:rPr>
      <w:color w:val="0000FF"/>
      <w:u w:val="single"/>
    </w:rPr>
  </w:style>
  <w:style w:type="paragraph" w:customStyle="1" w:styleId="ConsPlusNormal">
    <w:name w:val="ConsPlusNormal"/>
    <w:rsid w:val="00471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 w:eastAsia="ru-RU" w:bidi="en-US"/>
    </w:rPr>
  </w:style>
  <w:style w:type="paragraph" w:customStyle="1" w:styleId="ConsPlusTitle">
    <w:name w:val="ConsPlusTitle"/>
    <w:rsid w:val="00471C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spacing0">
    <w:name w:val="msonospacing"/>
    <w:basedOn w:val="a"/>
    <w:rsid w:val="00471C30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318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70721-02BD-449E-B9AB-37F8702C6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4477</Words>
  <Characters>25521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Blinova</dc:creator>
  <cp:lastModifiedBy>Специалист</cp:lastModifiedBy>
  <cp:revision>2</cp:revision>
  <cp:lastPrinted>2021-02-04T05:12:00Z</cp:lastPrinted>
  <dcterms:created xsi:type="dcterms:W3CDTF">2021-02-05T13:02:00Z</dcterms:created>
  <dcterms:modified xsi:type="dcterms:W3CDTF">2021-02-05T13:02:00Z</dcterms:modified>
</cp:coreProperties>
</file>