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8F" w:rsidRPr="0086408F" w:rsidRDefault="0086408F" w:rsidP="0086408F">
      <w:pPr>
        <w:pStyle w:val="ConsPlusNormal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8F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86408F" w:rsidRPr="0086408F" w:rsidRDefault="0086408F" w:rsidP="008640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08F">
        <w:rPr>
          <w:rFonts w:ascii="Times New Roman" w:hAnsi="Times New Roman"/>
          <w:sz w:val="28"/>
          <w:szCs w:val="28"/>
        </w:rPr>
        <w:t xml:space="preserve">   </w:t>
      </w:r>
      <w:r w:rsidRPr="0086408F">
        <w:rPr>
          <w:rFonts w:ascii="Times New Roman" w:hAnsi="Times New Roman" w:cs="Times New Roman"/>
          <w:sz w:val="28"/>
          <w:szCs w:val="28"/>
        </w:rPr>
        <w:t>На публичные слушания, проводимые в срок с 21.05.2020 г. по 11.06.2020 г., выносится проект Приказа департамента архитектуры и градостроительства Воронежской области «</w:t>
      </w:r>
      <w:r w:rsidRPr="0086408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</w:t>
      </w:r>
      <w:r w:rsidRPr="0086408F">
        <w:rPr>
          <w:rFonts w:ascii="Times New Roman" w:hAnsi="Times New Roman" w:cs="Times New Roman"/>
          <w:w w:val="107"/>
          <w:sz w:val="28"/>
          <w:szCs w:val="28"/>
        </w:rPr>
        <w:t xml:space="preserve">» в отношении участка, расположенного по адресу: </w:t>
      </w:r>
      <w:r w:rsidRPr="0086408F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с. Лиски, ул. Комсомольская, 36  </w:t>
      </w:r>
      <w:r w:rsidRPr="0086408F">
        <w:rPr>
          <w:rFonts w:ascii="Times New Roman" w:hAnsi="Times New Roman" w:cs="Times New Roman"/>
          <w:sz w:val="28"/>
          <w:szCs w:val="28"/>
        </w:rPr>
        <w:t xml:space="preserve">и следующие информационные материалы к проекту: </w:t>
      </w:r>
    </w:p>
    <w:p w:rsidR="0086408F" w:rsidRPr="0086408F" w:rsidRDefault="0086408F" w:rsidP="0086408F">
      <w:pPr>
        <w:pStyle w:val="ConsPlusNormal"/>
        <w:numPr>
          <w:ilvl w:val="0"/>
          <w:numId w:val="2"/>
        </w:numPr>
        <w:suppressAutoHyphens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08F">
        <w:rPr>
          <w:rFonts w:ascii="Times New Roman" w:hAnsi="Times New Roman" w:cs="Times New Roman"/>
          <w:sz w:val="28"/>
          <w:szCs w:val="28"/>
        </w:rPr>
        <w:t xml:space="preserve">Заявления </w:t>
      </w:r>
      <w:proofErr w:type="spellStart"/>
      <w:r w:rsidRPr="0086408F">
        <w:rPr>
          <w:rFonts w:ascii="Times New Roman" w:hAnsi="Times New Roman" w:cs="Times New Roman"/>
          <w:sz w:val="28"/>
          <w:szCs w:val="28"/>
        </w:rPr>
        <w:t>Беркетовой</w:t>
      </w:r>
      <w:proofErr w:type="spellEnd"/>
      <w:r w:rsidRPr="00864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08F">
        <w:rPr>
          <w:rFonts w:ascii="Times New Roman" w:hAnsi="Times New Roman" w:cs="Times New Roman"/>
          <w:sz w:val="28"/>
          <w:szCs w:val="28"/>
        </w:rPr>
        <w:t>Зухры</w:t>
      </w:r>
      <w:proofErr w:type="spellEnd"/>
      <w:r w:rsidRPr="00864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08F">
        <w:rPr>
          <w:rFonts w:ascii="Times New Roman" w:hAnsi="Times New Roman" w:cs="Times New Roman"/>
          <w:sz w:val="28"/>
          <w:szCs w:val="28"/>
        </w:rPr>
        <w:t>Темуровны</w:t>
      </w:r>
      <w:proofErr w:type="spellEnd"/>
      <w:r w:rsidRPr="008640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08F">
        <w:rPr>
          <w:rFonts w:ascii="Times New Roman" w:hAnsi="Times New Roman" w:cs="Times New Roman"/>
          <w:sz w:val="28"/>
          <w:szCs w:val="28"/>
        </w:rPr>
        <w:t>Марупова</w:t>
      </w:r>
      <w:proofErr w:type="spellEnd"/>
      <w:r w:rsidRPr="0086408F">
        <w:rPr>
          <w:rFonts w:ascii="Times New Roman" w:hAnsi="Times New Roman" w:cs="Times New Roman"/>
          <w:sz w:val="28"/>
          <w:szCs w:val="28"/>
        </w:rPr>
        <w:t xml:space="preserve"> Валерия </w:t>
      </w:r>
      <w:proofErr w:type="spellStart"/>
      <w:r w:rsidRPr="0086408F">
        <w:rPr>
          <w:rFonts w:ascii="Times New Roman" w:hAnsi="Times New Roman" w:cs="Times New Roman"/>
          <w:sz w:val="28"/>
          <w:szCs w:val="28"/>
        </w:rPr>
        <w:t>Темуровича</w:t>
      </w:r>
      <w:proofErr w:type="spellEnd"/>
      <w:r w:rsidRPr="0086408F">
        <w:rPr>
          <w:rFonts w:ascii="Times New Roman" w:hAnsi="Times New Roman" w:cs="Times New Roman"/>
          <w:sz w:val="28"/>
          <w:szCs w:val="28"/>
        </w:rPr>
        <w:t xml:space="preserve">, Сочневой Ларисы </w:t>
      </w:r>
      <w:proofErr w:type="spellStart"/>
      <w:r w:rsidRPr="0086408F">
        <w:rPr>
          <w:rFonts w:ascii="Times New Roman" w:hAnsi="Times New Roman" w:cs="Times New Roman"/>
          <w:sz w:val="28"/>
          <w:szCs w:val="28"/>
        </w:rPr>
        <w:t>Темуровны</w:t>
      </w:r>
      <w:proofErr w:type="spellEnd"/>
      <w:r w:rsidRPr="008640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08F">
        <w:rPr>
          <w:rFonts w:ascii="Times New Roman" w:hAnsi="Times New Roman" w:cs="Times New Roman"/>
          <w:sz w:val="28"/>
          <w:szCs w:val="28"/>
        </w:rPr>
        <w:t>Пулотовой</w:t>
      </w:r>
      <w:proofErr w:type="spellEnd"/>
      <w:r w:rsidRPr="00864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08F">
        <w:rPr>
          <w:rFonts w:ascii="Times New Roman" w:hAnsi="Times New Roman" w:cs="Times New Roman"/>
          <w:sz w:val="28"/>
          <w:szCs w:val="28"/>
        </w:rPr>
        <w:t>Зебигуль</w:t>
      </w:r>
      <w:proofErr w:type="spellEnd"/>
      <w:r w:rsidRPr="00864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08F">
        <w:rPr>
          <w:rFonts w:ascii="Times New Roman" w:hAnsi="Times New Roman" w:cs="Times New Roman"/>
          <w:sz w:val="28"/>
          <w:szCs w:val="28"/>
        </w:rPr>
        <w:t>Темуровны</w:t>
      </w:r>
      <w:proofErr w:type="spellEnd"/>
      <w:r w:rsidRPr="0086408F">
        <w:rPr>
          <w:rFonts w:ascii="Times New Roman" w:hAnsi="Times New Roman" w:cs="Times New Roman"/>
          <w:sz w:val="28"/>
          <w:szCs w:val="28"/>
        </w:rPr>
        <w:t>;</w:t>
      </w:r>
    </w:p>
    <w:p w:rsidR="0086408F" w:rsidRPr="0086408F" w:rsidRDefault="0086408F" w:rsidP="0086408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08F">
        <w:rPr>
          <w:rFonts w:ascii="Times New Roman" w:hAnsi="Times New Roman" w:cs="Times New Roman"/>
          <w:sz w:val="28"/>
          <w:szCs w:val="28"/>
        </w:rPr>
        <w:t>2) Проект Приказа Департамента архитектуры и строительства Воронежской области «</w:t>
      </w:r>
      <w:r w:rsidRPr="0086408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Pr="0086408F">
        <w:rPr>
          <w:rFonts w:ascii="Times New Roman" w:hAnsi="Times New Roman" w:cs="Times New Roman"/>
          <w:sz w:val="28"/>
          <w:szCs w:val="28"/>
        </w:rPr>
        <w:t>».</w:t>
      </w:r>
    </w:p>
    <w:p w:rsidR="0086408F" w:rsidRPr="0086408F" w:rsidRDefault="0086408F" w:rsidP="0086408F">
      <w:pPr>
        <w:pStyle w:val="a5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6408F" w:rsidRPr="0086408F" w:rsidRDefault="0086408F" w:rsidP="0086408F">
      <w:pPr>
        <w:pStyle w:val="a5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86408F">
        <w:rPr>
          <w:rFonts w:ascii="Times New Roman" w:hAnsi="Times New Roman"/>
          <w:sz w:val="28"/>
          <w:szCs w:val="28"/>
        </w:rPr>
        <w:t xml:space="preserve">Экспозиция проекта открыта с  21 мая 2020 г. по 11 июня 2020 г. в здании администрации </w:t>
      </w:r>
      <w:proofErr w:type="spellStart"/>
      <w:r w:rsidRPr="0086408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86408F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 с. </w:t>
      </w:r>
      <w:proofErr w:type="spellStart"/>
      <w:r w:rsidRPr="0086408F">
        <w:rPr>
          <w:rFonts w:ascii="Times New Roman" w:hAnsi="Times New Roman"/>
          <w:sz w:val="28"/>
          <w:szCs w:val="28"/>
        </w:rPr>
        <w:t>Залужное</w:t>
      </w:r>
      <w:proofErr w:type="spellEnd"/>
      <w:r w:rsidRPr="0086408F">
        <w:rPr>
          <w:rFonts w:ascii="Times New Roman" w:hAnsi="Times New Roman"/>
          <w:sz w:val="28"/>
          <w:szCs w:val="28"/>
        </w:rPr>
        <w:t>, ул. Советская, д. 86Б.</w:t>
      </w:r>
    </w:p>
    <w:p w:rsidR="0086408F" w:rsidRPr="0086408F" w:rsidRDefault="0086408F" w:rsidP="0086408F">
      <w:pPr>
        <w:pStyle w:val="a5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86408F">
        <w:rPr>
          <w:rFonts w:ascii="Times New Roman" w:hAnsi="Times New Roman"/>
          <w:sz w:val="28"/>
          <w:szCs w:val="28"/>
        </w:rPr>
        <w:t>Время работы экспозиции: в рабочие дни с 9.00 до 17.00.</w:t>
      </w:r>
    </w:p>
    <w:p w:rsidR="0086408F" w:rsidRPr="0086408F" w:rsidRDefault="0086408F" w:rsidP="0086408F">
      <w:pPr>
        <w:pStyle w:val="a5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86408F">
        <w:rPr>
          <w:rFonts w:ascii="Times New Roman" w:hAnsi="Times New Roman"/>
          <w:sz w:val="28"/>
          <w:szCs w:val="28"/>
        </w:rPr>
        <w:t>Собрание участников публичных слушаний состоится  11 июня  2020 г.:</w:t>
      </w:r>
    </w:p>
    <w:p w:rsidR="0086408F" w:rsidRPr="0086408F" w:rsidRDefault="0086408F" w:rsidP="0086408F">
      <w:pPr>
        <w:pStyle w:val="a5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:rsidR="0086408F" w:rsidRPr="0086408F" w:rsidRDefault="0086408F" w:rsidP="0086408F">
      <w:pPr>
        <w:spacing w:line="276" w:lineRule="auto"/>
        <w:jc w:val="both"/>
        <w:rPr>
          <w:sz w:val="28"/>
          <w:szCs w:val="28"/>
        </w:rPr>
      </w:pPr>
      <w:r w:rsidRPr="0086408F">
        <w:rPr>
          <w:sz w:val="28"/>
          <w:szCs w:val="28"/>
        </w:rPr>
        <w:t>в 14.00 часов,  место проведения публичных слушаний:  Лисянский сельский клуб,  по адресу: Воронежская область, Лискинский район, с. Лиски, ул. Советская, д.100А.</w:t>
      </w:r>
    </w:p>
    <w:p w:rsidR="0086408F" w:rsidRPr="0086408F" w:rsidRDefault="0086408F" w:rsidP="0086408F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408F" w:rsidRPr="0086408F" w:rsidRDefault="0086408F" w:rsidP="0086408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6408F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86408F">
        <w:rPr>
          <w:rFonts w:ascii="Times New Roman" w:hAnsi="Times New Roman"/>
          <w:sz w:val="28"/>
          <w:szCs w:val="28"/>
        </w:rPr>
        <w:t xml:space="preserve">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</w:t>
      </w:r>
      <w:r w:rsidRPr="0086408F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Pr="0086408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86408F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86408F" w:rsidRPr="0086408F" w:rsidRDefault="0086408F" w:rsidP="0086408F">
      <w:pPr>
        <w:pStyle w:val="a5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6408F">
        <w:rPr>
          <w:rFonts w:ascii="Times New Roman" w:hAnsi="Times New Roman"/>
          <w:sz w:val="28"/>
          <w:szCs w:val="28"/>
        </w:rPr>
        <w:t>В письменной или устной форме в ходе проведения собраний участников публичных слушаний.</w:t>
      </w:r>
    </w:p>
    <w:p w:rsidR="0086408F" w:rsidRPr="0086408F" w:rsidRDefault="0086408F" w:rsidP="0086408F">
      <w:pPr>
        <w:pStyle w:val="a5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6408F">
        <w:rPr>
          <w:rFonts w:ascii="Times New Roman" w:hAnsi="Times New Roman"/>
          <w:sz w:val="28"/>
          <w:szCs w:val="28"/>
        </w:rPr>
        <w:t>В письменной форме в адрес организатора публичных слушаний.</w:t>
      </w:r>
    </w:p>
    <w:p w:rsidR="0086408F" w:rsidRPr="0086408F" w:rsidRDefault="0086408F" w:rsidP="0086408F">
      <w:pPr>
        <w:pStyle w:val="a5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6408F">
        <w:rPr>
          <w:rFonts w:ascii="Times New Roman" w:hAnsi="Times New Roman"/>
          <w:sz w:val="28"/>
          <w:szCs w:val="28"/>
        </w:rPr>
        <w:t>Посредством записи в книге учета посетителей экспозиции проекта.</w:t>
      </w:r>
    </w:p>
    <w:p w:rsidR="0086408F" w:rsidRPr="0086408F" w:rsidRDefault="0086408F" w:rsidP="0086408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6408F">
        <w:rPr>
          <w:rFonts w:ascii="Times New Roman" w:hAnsi="Times New Roman"/>
          <w:sz w:val="28"/>
          <w:szCs w:val="28"/>
        </w:rPr>
        <w:t xml:space="preserve">     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Залуженское сельское поселение,  с. </w:t>
      </w:r>
      <w:proofErr w:type="spellStart"/>
      <w:r w:rsidRPr="0086408F">
        <w:rPr>
          <w:rFonts w:ascii="Times New Roman" w:hAnsi="Times New Roman"/>
          <w:sz w:val="28"/>
          <w:szCs w:val="28"/>
        </w:rPr>
        <w:t>Залужное</w:t>
      </w:r>
      <w:proofErr w:type="spellEnd"/>
      <w:r w:rsidRPr="0086408F">
        <w:rPr>
          <w:rFonts w:ascii="Times New Roman" w:hAnsi="Times New Roman"/>
          <w:sz w:val="28"/>
          <w:szCs w:val="28"/>
        </w:rPr>
        <w:t>, ул. Советская, 86Б, приемные часы в рабочие дни: с 8.00 до 17.00, перерыв: с 12.00 до 13.45.</w:t>
      </w:r>
    </w:p>
    <w:p w:rsidR="0086408F" w:rsidRPr="0086408F" w:rsidRDefault="0086408F" w:rsidP="0086408F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86408F">
        <w:rPr>
          <w:sz w:val="28"/>
          <w:szCs w:val="28"/>
        </w:rPr>
        <w:t xml:space="preserve">Материалы по проекту подлежат опубликованию и  размещению на официальном сайте  администрации </w:t>
      </w:r>
      <w:proofErr w:type="spellStart"/>
      <w:r w:rsidRPr="0086408F">
        <w:rPr>
          <w:sz w:val="28"/>
          <w:szCs w:val="28"/>
        </w:rPr>
        <w:t>Залуженского</w:t>
      </w:r>
      <w:proofErr w:type="spellEnd"/>
      <w:r w:rsidRPr="0086408F">
        <w:rPr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 </w:t>
      </w:r>
      <w:r w:rsidRPr="0086408F">
        <w:rPr>
          <w:b/>
          <w:color w:val="000000"/>
          <w:sz w:val="28"/>
          <w:szCs w:val="28"/>
        </w:rPr>
        <w:t>Деятельность</w:t>
      </w:r>
      <w:r w:rsidRPr="0086408F">
        <w:rPr>
          <w:b/>
          <w:bCs/>
          <w:color w:val="000000"/>
          <w:sz w:val="28"/>
          <w:szCs w:val="28"/>
        </w:rPr>
        <w:t xml:space="preserve"> / Правила землепользования и застройки.</w:t>
      </w:r>
    </w:p>
    <w:p w:rsidR="0065325A" w:rsidRPr="0086408F" w:rsidRDefault="0065325A" w:rsidP="0009749E">
      <w:pPr>
        <w:rPr>
          <w:sz w:val="28"/>
          <w:szCs w:val="28"/>
        </w:rPr>
      </w:pPr>
    </w:p>
    <w:sectPr w:rsidR="0065325A" w:rsidRPr="0086408F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5A"/>
    <w:rsid w:val="0009749E"/>
    <w:rsid w:val="003E7C14"/>
    <w:rsid w:val="0065325A"/>
    <w:rsid w:val="006C4895"/>
    <w:rsid w:val="0086408F"/>
    <w:rsid w:val="00CC17AD"/>
    <w:rsid w:val="00D46A8A"/>
    <w:rsid w:val="00D62569"/>
    <w:rsid w:val="00F115E8"/>
    <w:rsid w:val="00FD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974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9749E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86408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86408F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2630</Characters>
  <Application>Microsoft Office Word</Application>
  <DocSecurity>0</DocSecurity>
  <Lines>21</Lines>
  <Paragraphs>6</Paragraphs>
  <ScaleCrop>false</ScaleCrop>
  <Company>Grizli777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2020-02-14T05:36:00Z</cp:lastPrinted>
  <dcterms:created xsi:type="dcterms:W3CDTF">2020-05-13T06:55:00Z</dcterms:created>
  <dcterms:modified xsi:type="dcterms:W3CDTF">2020-05-13T06:55:00Z</dcterms:modified>
</cp:coreProperties>
</file>