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0B" w:rsidRPr="00841E0B" w:rsidRDefault="00841E0B" w:rsidP="00841E0B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0B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841E0B" w:rsidRPr="00841E0B" w:rsidRDefault="00841E0B" w:rsidP="00841E0B">
      <w:pPr>
        <w:pStyle w:val="ConsPlusNormal"/>
        <w:jc w:val="both"/>
        <w:rPr>
          <w:rFonts w:ascii="Times New Roman" w:hAnsi="Times New Roman"/>
          <w:w w:val="107"/>
          <w:sz w:val="28"/>
          <w:szCs w:val="28"/>
        </w:rPr>
      </w:pPr>
      <w:r w:rsidRPr="00841E0B">
        <w:rPr>
          <w:rFonts w:ascii="Times New Roman" w:hAnsi="Times New Roman"/>
          <w:sz w:val="28"/>
          <w:szCs w:val="28"/>
        </w:rPr>
        <w:t xml:space="preserve">  </w:t>
      </w:r>
      <w:r w:rsidRPr="00841E0B">
        <w:rPr>
          <w:rFonts w:ascii="Times New Roman" w:hAnsi="Times New Roman" w:cs="Times New Roman"/>
          <w:sz w:val="28"/>
          <w:szCs w:val="28"/>
        </w:rPr>
        <w:t>На публичные слушания, проводимые в срок с  22.12.2021 г. по 25.01.2022</w:t>
      </w:r>
      <w:r w:rsidRPr="00841E0B">
        <w:rPr>
          <w:rFonts w:ascii="Times New Roman" w:hAnsi="Times New Roman"/>
          <w:sz w:val="28"/>
          <w:szCs w:val="28"/>
        </w:rPr>
        <w:t xml:space="preserve"> </w:t>
      </w:r>
      <w:r w:rsidRPr="00841E0B">
        <w:rPr>
          <w:rFonts w:ascii="Times New Roman" w:hAnsi="Times New Roman" w:cs="Times New Roman"/>
          <w:sz w:val="28"/>
          <w:szCs w:val="28"/>
        </w:rPr>
        <w:t xml:space="preserve">г., выносится проект </w:t>
      </w:r>
      <w:r w:rsidRPr="00841E0B">
        <w:rPr>
          <w:rFonts w:ascii="Times New Roman" w:hAnsi="Times New Roman"/>
          <w:sz w:val="28"/>
          <w:szCs w:val="28"/>
        </w:rPr>
        <w:t>планировки и межевания территории для реконструкции линейного объекта «Водовод х</w:t>
      </w:r>
      <w:proofErr w:type="gramStart"/>
      <w:r w:rsidRPr="00841E0B">
        <w:rPr>
          <w:rFonts w:ascii="Times New Roman" w:hAnsi="Times New Roman"/>
          <w:sz w:val="28"/>
          <w:szCs w:val="28"/>
        </w:rPr>
        <w:t>.Н</w:t>
      </w:r>
      <w:proofErr w:type="gramEnd"/>
      <w:r w:rsidRPr="00841E0B">
        <w:rPr>
          <w:rFonts w:ascii="Times New Roman" w:hAnsi="Times New Roman"/>
          <w:sz w:val="28"/>
          <w:szCs w:val="28"/>
        </w:rPr>
        <w:t>икольский- г.Лиски», с кадастровым номером 36:14:0000000:12943, протяженностью 27250 м. Адрес объекта: Воронежская область, Лискинский муниципальный район». И</w:t>
      </w:r>
      <w:r w:rsidRPr="00841E0B">
        <w:rPr>
          <w:rFonts w:ascii="Times New Roman" w:hAnsi="Times New Roman"/>
          <w:w w:val="107"/>
          <w:sz w:val="28"/>
          <w:szCs w:val="28"/>
        </w:rPr>
        <w:t>нформационные материалы к проекту:</w:t>
      </w:r>
    </w:p>
    <w:p w:rsidR="00841E0B" w:rsidRPr="00841E0B" w:rsidRDefault="00841E0B" w:rsidP="00841E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41E0B">
        <w:rPr>
          <w:rFonts w:ascii="Times New Roman" w:hAnsi="Times New Roman" w:cs="Times New Roman"/>
          <w:sz w:val="28"/>
          <w:szCs w:val="28"/>
        </w:rPr>
        <w:t xml:space="preserve">    1) Проект планировки территорию. Основная часть. 62-21Г ППТ. Том </w:t>
      </w:r>
      <w:r w:rsidRPr="00841E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1E0B">
        <w:rPr>
          <w:rFonts w:ascii="Times New Roman" w:hAnsi="Times New Roman" w:cs="Times New Roman"/>
          <w:sz w:val="28"/>
          <w:szCs w:val="28"/>
        </w:rPr>
        <w:t>;</w:t>
      </w:r>
    </w:p>
    <w:p w:rsidR="00841E0B" w:rsidRPr="00841E0B" w:rsidRDefault="00841E0B" w:rsidP="00841E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41E0B">
        <w:rPr>
          <w:rFonts w:ascii="Times New Roman" w:hAnsi="Times New Roman"/>
          <w:sz w:val="28"/>
          <w:szCs w:val="28"/>
        </w:rPr>
        <w:t xml:space="preserve">    2) Проект планировки территории. Материалы по обоснованию. </w:t>
      </w:r>
    </w:p>
    <w:p w:rsidR="00841E0B" w:rsidRPr="00841E0B" w:rsidRDefault="00841E0B" w:rsidP="00841E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41E0B">
        <w:rPr>
          <w:rFonts w:ascii="Times New Roman" w:hAnsi="Times New Roman"/>
          <w:sz w:val="28"/>
          <w:szCs w:val="28"/>
        </w:rPr>
        <w:t xml:space="preserve">62-21 Г ППТ. Том </w:t>
      </w:r>
      <w:r w:rsidRPr="00841E0B">
        <w:rPr>
          <w:rFonts w:ascii="Times New Roman" w:hAnsi="Times New Roman"/>
          <w:sz w:val="28"/>
          <w:szCs w:val="28"/>
          <w:lang w:val="en-US"/>
        </w:rPr>
        <w:t>II</w:t>
      </w:r>
      <w:r w:rsidRPr="00841E0B">
        <w:rPr>
          <w:rFonts w:ascii="Times New Roman" w:hAnsi="Times New Roman"/>
          <w:sz w:val="28"/>
          <w:szCs w:val="28"/>
        </w:rPr>
        <w:t>;</w:t>
      </w:r>
    </w:p>
    <w:p w:rsidR="00841E0B" w:rsidRPr="00841E0B" w:rsidRDefault="00841E0B" w:rsidP="00841E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41E0B">
        <w:rPr>
          <w:rFonts w:ascii="Times New Roman" w:hAnsi="Times New Roman"/>
          <w:sz w:val="28"/>
          <w:szCs w:val="28"/>
        </w:rPr>
        <w:t xml:space="preserve">    3) Проект межевания территории. Основная часть. 62-21 Г ПМТ. </w:t>
      </w:r>
      <w:proofErr w:type="gramStart"/>
      <w:r w:rsidRPr="00841E0B">
        <w:rPr>
          <w:rFonts w:ascii="Times New Roman" w:hAnsi="Times New Roman"/>
          <w:sz w:val="28"/>
          <w:szCs w:val="28"/>
        </w:rPr>
        <w:t xml:space="preserve">Том </w:t>
      </w:r>
      <w:r w:rsidRPr="00841E0B">
        <w:rPr>
          <w:rFonts w:ascii="Times New Roman" w:hAnsi="Times New Roman"/>
          <w:sz w:val="28"/>
          <w:szCs w:val="28"/>
          <w:lang w:val="en-US"/>
        </w:rPr>
        <w:t>III</w:t>
      </w:r>
      <w:r w:rsidRPr="00841E0B">
        <w:rPr>
          <w:rFonts w:ascii="Times New Roman" w:hAnsi="Times New Roman"/>
          <w:sz w:val="28"/>
          <w:szCs w:val="28"/>
        </w:rPr>
        <w:t>;</w:t>
      </w:r>
      <w:proofErr w:type="gramEnd"/>
    </w:p>
    <w:p w:rsidR="00841E0B" w:rsidRPr="00841E0B" w:rsidRDefault="00841E0B" w:rsidP="00841E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41E0B">
        <w:rPr>
          <w:rFonts w:ascii="Times New Roman" w:hAnsi="Times New Roman"/>
          <w:sz w:val="28"/>
          <w:szCs w:val="28"/>
        </w:rPr>
        <w:t xml:space="preserve">    4) Проект межевания территории. Материалы по обоснованию. </w:t>
      </w:r>
    </w:p>
    <w:p w:rsidR="00841E0B" w:rsidRPr="00841E0B" w:rsidRDefault="00841E0B" w:rsidP="00841E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E0B">
        <w:rPr>
          <w:rFonts w:ascii="Times New Roman" w:hAnsi="Times New Roman"/>
          <w:sz w:val="28"/>
          <w:szCs w:val="28"/>
        </w:rPr>
        <w:t xml:space="preserve">62-21Г ПМТ. Том </w:t>
      </w:r>
      <w:r w:rsidRPr="00841E0B">
        <w:rPr>
          <w:rFonts w:ascii="Times New Roman" w:hAnsi="Times New Roman"/>
          <w:sz w:val="28"/>
          <w:szCs w:val="28"/>
          <w:lang w:val="en-US"/>
        </w:rPr>
        <w:t>IV</w:t>
      </w:r>
      <w:r w:rsidRPr="00841E0B">
        <w:rPr>
          <w:rFonts w:ascii="Times New Roman" w:hAnsi="Times New Roman"/>
          <w:sz w:val="28"/>
          <w:szCs w:val="28"/>
        </w:rPr>
        <w:t>.</w:t>
      </w:r>
      <w:r w:rsidRPr="0084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B" w:rsidRPr="00841E0B" w:rsidRDefault="00841E0B" w:rsidP="00841E0B">
      <w:pPr>
        <w:pStyle w:val="a3"/>
        <w:ind w:left="-284" w:firstLine="708"/>
        <w:rPr>
          <w:sz w:val="28"/>
          <w:szCs w:val="28"/>
        </w:rPr>
      </w:pPr>
      <w:r w:rsidRPr="00841E0B">
        <w:rPr>
          <w:sz w:val="28"/>
          <w:szCs w:val="28"/>
        </w:rPr>
        <w:t>Экспозиция проекта открыта с  22.12.2021 г. по 25.01.2022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Залужное, ул. Советская, д. 86Б.</w:t>
      </w:r>
    </w:p>
    <w:p w:rsidR="00841E0B" w:rsidRPr="00841E0B" w:rsidRDefault="00841E0B" w:rsidP="00841E0B">
      <w:pPr>
        <w:pStyle w:val="a3"/>
        <w:ind w:left="-284" w:firstLine="708"/>
        <w:rPr>
          <w:sz w:val="28"/>
          <w:szCs w:val="28"/>
        </w:rPr>
      </w:pPr>
      <w:r w:rsidRPr="00841E0B">
        <w:rPr>
          <w:sz w:val="28"/>
          <w:szCs w:val="28"/>
        </w:rPr>
        <w:t>Время работы экспозиции: в рабочие дни с 9.00 до 17.00.</w:t>
      </w:r>
    </w:p>
    <w:p w:rsidR="00841E0B" w:rsidRPr="00841E0B" w:rsidRDefault="00841E0B" w:rsidP="00841E0B">
      <w:pPr>
        <w:pStyle w:val="a3"/>
        <w:ind w:left="-284" w:firstLine="708"/>
        <w:rPr>
          <w:sz w:val="28"/>
          <w:szCs w:val="28"/>
        </w:rPr>
      </w:pPr>
      <w:r w:rsidRPr="00841E0B">
        <w:rPr>
          <w:sz w:val="28"/>
          <w:szCs w:val="28"/>
        </w:rPr>
        <w:t>Собрание участников публичных слушаний назначить на 25.01.2022 г., в 10.00 в здании администрации по адресу: Воронежская область, Лискинский район, с. Залужное, ул. Советская, д. 86Б.</w:t>
      </w:r>
    </w:p>
    <w:p w:rsidR="00841E0B" w:rsidRPr="00841E0B" w:rsidRDefault="00841E0B" w:rsidP="00841E0B">
      <w:pPr>
        <w:pStyle w:val="a3"/>
        <w:ind w:firstLine="708"/>
        <w:rPr>
          <w:sz w:val="28"/>
          <w:szCs w:val="28"/>
        </w:rPr>
      </w:pPr>
    </w:p>
    <w:p w:rsidR="00841E0B" w:rsidRPr="00841E0B" w:rsidRDefault="00841E0B" w:rsidP="00841E0B">
      <w:pPr>
        <w:pStyle w:val="a3"/>
        <w:rPr>
          <w:sz w:val="28"/>
          <w:szCs w:val="28"/>
        </w:rPr>
      </w:pPr>
      <w:r w:rsidRPr="00841E0B">
        <w:rPr>
          <w:sz w:val="28"/>
          <w:szCs w:val="28"/>
        </w:rPr>
        <w:t xml:space="preserve">    В период размещения проекта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841E0B" w:rsidRPr="00841E0B" w:rsidRDefault="00841E0B" w:rsidP="00841E0B">
      <w:pPr>
        <w:pStyle w:val="a3"/>
        <w:numPr>
          <w:ilvl w:val="0"/>
          <w:numId w:val="3"/>
        </w:numPr>
        <w:ind w:firstLine="0"/>
        <w:rPr>
          <w:sz w:val="28"/>
          <w:szCs w:val="28"/>
        </w:rPr>
      </w:pPr>
      <w:r w:rsidRPr="00841E0B">
        <w:rPr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841E0B" w:rsidRPr="00841E0B" w:rsidRDefault="00841E0B" w:rsidP="00841E0B">
      <w:pPr>
        <w:pStyle w:val="a3"/>
        <w:numPr>
          <w:ilvl w:val="0"/>
          <w:numId w:val="3"/>
        </w:numPr>
        <w:ind w:firstLine="0"/>
        <w:rPr>
          <w:sz w:val="28"/>
          <w:szCs w:val="28"/>
        </w:rPr>
      </w:pPr>
      <w:r w:rsidRPr="00841E0B">
        <w:rPr>
          <w:sz w:val="28"/>
          <w:szCs w:val="28"/>
        </w:rPr>
        <w:t>В письменной форме в адрес организатора публичных слушаний.</w:t>
      </w:r>
    </w:p>
    <w:p w:rsidR="00841E0B" w:rsidRPr="00841E0B" w:rsidRDefault="00841E0B" w:rsidP="00841E0B">
      <w:pPr>
        <w:pStyle w:val="a3"/>
        <w:numPr>
          <w:ilvl w:val="0"/>
          <w:numId w:val="3"/>
        </w:numPr>
        <w:ind w:firstLine="0"/>
        <w:rPr>
          <w:sz w:val="28"/>
          <w:szCs w:val="28"/>
        </w:rPr>
      </w:pPr>
      <w:r w:rsidRPr="00841E0B">
        <w:rPr>
          <w:sz w:val="28"/>
          <w:szCs w:val="28"/>
        </w:rPr>
        <w:t>Посредством записи в книге учета посетителей экспозиции проекта.</w:t>
      </w:r>
    </w:p>
    <w:p w:rsidR="00841E0B" w:rsidRPr="00841E0B" w:rsidRDefault="00841E0B" w:rsidP="00841E0B">
      <w:pPr>
        <w:pStyle w:val="a3"/>
        <w:rPr>
          <w:sz w:val="28"/>
          <w:szCs w:val="28"/>
        </w:rPr>
      </w:pPr>
      <w:r w:rsidRPr="00841E0B">
        <w:rPr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слушаний:  Воронежская область, Лискинский район, Залуженское сельское поселение,  с. Залужное, ул. Советская, 86Б, приемные часы в рабочие дни: с 8.00 до 17.00, перерыв: с 12.00 до 13.45.</w:t>
      </w:r>
    </w:p>
    <w:p w:rsidR="00841E0B" w:rsidRPr="00841E0B" w:rsidRDefault="00841E0B" w:rsidP="00841E0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41E0B">
        <w:rPr>
          <w:sz w:val="28"/>
          <w:szCs w:val="28"/>
        </w:rPr>
        <w:t xml:space="preserve">Материалы по проекту подлежат размещению на информационных стендах и на официальном сайте 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841E0B">
        <w:rPr>
          <w:b/>
          <w:color w:val="000000"/>
          <w:sz w:val="28"/>
          <w:szCs w:val="28"/>
        </w:rPr>
        <w:t>Деятельность</w:t>
      </w:r>
      <w:r w:rsidRPr="00841E0B">
        <w:rPr>
          <w:b/>
          <w:bCs/>
          <w:color w:val="000000"/>
          <w:sz w:val="28"/>
          <w:szCs w:val="28"/>
        </w:rPr>
        <w:t xml:space="preserve"> / Проекты.</w:t>
      </w:r>
    </w:p>
    <w:p w:rsidR="009E1595" w:rsidRDefault="009E1595"/>
    <w:sectPr w:rsidR="009E1595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A6"/>
    <w:rsid w:val="0000231F"/>
    <w:rsid w:val="0006772C"/>
    <w:rsid w:val="0007655A"/>
    <w:rsid w:val="000B589B"/>
    <w:rsid w:val="001739C0"/>
    <w:rsid w:val="0019652E"/>
    <w:rsid w:val="001D3DF7"/>
    <w:rsid w:val="001F3FCB"/>
    <w:rsid w:val="00356EC2"/>
    <w:rsid w:val="00426B45"/>
    <w:rsid w:val="0047497A"/>
    <w:rsid w:val="00584CA6"/>
    <w:rsid w:val="008311C2"/>
    <w:rsid w:val="00841E0B"/>
    <w:rsid w:val="009208A9"/>
    <w:rsid w:val="009E1595"/>
    <w:rsid w:val="00CC17AD"/>
    <w:rsid w:val="00D4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6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89B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B589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B58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9B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0B589B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0B58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B589B"/>
    <w:rPr>
      <w:sz w:val="24"/>
      <w:szCs w:val="24"/>
    </w:rPr>
  </w:style>
  <w:style w:type="paragraph" w:styleId="a4">
    <w:name w:val="Body Text"/>
    <w:basedOn w:val="a"/>
    <w:link w:val="a5"/>
    <w:rsid w:val="00584CA6"/>
    <w:pPr>
      <w:spacing w:after="120"/>
    </w:pPr>
  </w:style>
  <w:style w:type="character" w:customStyle="1" w:styleId="a5">
    <w:name w:val="Основной текст Знак"/>
    <w:basedOn w:val="a0"/>
    <w:link w:val="a4"/>
    <w:rsid w:val="00584CA6"/>
    <w:rPr>
      <w:sz w:val="24"/>
      <w:szCs w:val="24"/>
    </w:rPr>
  </w:style>
  <w:style w:type="character" w:styleId="a6">
    <w:name w:val="Hyperlink"/>
    <w:basedOn w:val="a0"/>
    <w:uiPriority w:val="99"/>
    <w:unhideWhenUsed/>
    <w:rsid w:val="009E1595"/>
    <w:rPr>
      <w:color w:val="0000FF" w:themeColor="hyperlink"/>
      <w:u w:val="single"/>
    </w:rPr>
  </w:style>
  <w:style w:type="paragraph" w:customStyle="1" w:styleId="s22">
    <w:name w:val="s_22"/>
    <w:basedOn w:val="a"/>
    <w:rsid w:val="009E1595"/>
    <w:pPr>
      <w:spacing w:before="100" w:beforeAutospacing="1" w:after="100" w:afterAutospacing="1"/>
    </w:pPr>
    <w:rPr>
      <w:rFonts w:eastAsiaTheme="minorHAnsi"/>
    </w:rPr>
  </w:style>
  <w:style w:type="character" w:customStyle="1" w:styleId="receiptorg">
    <w:name w:val="receipt__org"/>
    <w:basedOn w:val="a0"/>
    <w:rsid w:val="00426B45"/>
  </w:style>
  <w:style w:type="character" w:customStyle="1" w:styleId="receiptaddress">
    <w:name w:val="receipt__address"/>
    <w:basedOn w:val="a0"/>
    <w:rsid w:val="00426B45"/>
  </w:style>
  <w:style w:type="character" w:customStyle="1" w:styleId="receiptphone">
    <w:name w:val="receipt__phone"/>
    <w:basedOn w:val="a0"/>
    <w:rsid w:val="00426B45"/>
  </w:style>
  <w:style w:type="character" w:customStyle="1" w:styleId="receiptdoctor">
    <w:name w:val="receipt__doctor"/>
    <w:basedOn w:val="a0"/>
    <w:rsid w:val="00426B45"/>
  </w:style>
  <w:style w:type="character" w:customStyle="1" w:styleId="receiptservice">
    <w:name w:val="receipt__service"/>
    <w:basedOn w:val="a0"/>
    <w:rsid w:val="00426B45"/>
  </w:style>
  <w:style w:type="character" w:customStyle="1" w:styleId="receiptdate">
    <w:name w:val="receipt__date"/>
    <w:basedOn w:val="a0"/>
    <w:rsid w:val="00426B45"/>
  </w:style>
  <w:style w:type="paragraph" w:customStyle="1" w:styleId="ConsPlusNormal">
    <w:name w:val="ConsPlusNormal"/>
    <w:rsid w:val="00841E0B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2021-09-24T08:12:00Z</cp:lastPrinted>
  <dcterms:created xsi:type="dcterms:W3CDTF">2021-12-15T05:41:00Z</dcterms:created>
  <dcterms:modified xsi:type="dcterms:W3CDTF">2021-12-15T05:41:00Z</dcterms:modified>
</cp:coreProperties>
</file>