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25C" w:rsidRPr="0080425C" w:rsidRDefault="00FB5AC9" w:rsidP="00FB5AC9">
      <w:pPr>
        <w:spacing w:after="0" w:line="240" w:lineRule="auto"/>
        <w:rPr>
          <w:rFonts w:ascii="Segoe UI" w:hAnsi="Segoe UI" w:cs="Segoe UI"/>
          <w:b/>
          <w:color w:val="000000"/>
          <w:sz w:val="4"/>
          <w:szCs w:val="4"/>
          <w:shd w:val="clear" w:color="auto" w:fill="FFFFFF"/>
        </w:rPr>
      </w:pPr>
      <w:r w:rsidRPr="00FB5AC9">
        <w:rPr>
          <w:rFonts w:ascii="Segoe UI" w:hAnsi="Segoe UI" w:cs="Segoe UI"/>
          <w:b/>
          <w:noProof/>
          <w:color w:val="000000"/>
          <w:sz w:val="32"/>
          <w:szCs w:val="32"/>
          <w:shd w:val="clear" w:color="auto" w:fill="FFFFFF"/>
          <w:lang w:eastAsia="ru-RU"/>
        </w:rPr>
        <w:drawing>
          <wp:inline distT="0" distB="0" distL="0" distR="0">
            <wp:extent cx="2455151" cy="1095375"/>
            <wp:effectExtent l="19050" t="0" r="2299" b="0"/>
            <wp:docPr id="2" name="Рисунок 1" descr="C:\Users\onam\Desktop\логотипы\кадастровая палата воронежской области к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nam\Desktop\логотипы\кадастровая палата воронежской области кп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151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650" w:rsidRDefault="004F1650" w:rsidP="00663087">
      <w:pPr>
        <w:spacing w:after="0" w:line="240" w:lineRule="auto"/>
        <w:ind w:firstLine="708"/>
        <w:jc w:val="center"/>
        <w:rPr>
          <w:rFonts w:ascii="Segoe UI" w:hAnsi="Segoe UI" w:cs="Segoe UI"/>
          <w:sz w:val="32"/>
          <w:szCs w:val="32"/>
        </w:rPr>
      </w:pPr>
    </w:p>
    <w:p w:rsidR="000D64DD" w:rsidRDefault="00582E22" w:rsidP="00E6728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Эксперты региональной Кадастровой палаты</w:t>
      </w:r>
      <w:r w:rsidR="000D64D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расскажут о </w:t>
      </w:r>
      <w:r w:rsidR="00590CA7">
        <w:rPr>
          <w:rFonts w:ascii="Times New Roman" w:hAnsi="Times New Roman" w:cs="Times New Roman"/>
          <w:b/>
          <w:sz w:val="28"/>
          <w:szCs w:val="28"/>
        </w:rPr>
        <w:t>проекте</w:t>
      </w:r>
      <w:r>
        <w:rPr>
          <w:rFonts w:ascii="Times New Roman" w:hAnsi="Times New Roman" w:cs="Times New Roman"/>
          <w:b/>
          <w:sz w:val="28"/>
          <w:szCs w:val="28"/>
        </w:rPr>
        <w:t xml:space="preserve"> межевания территории</w:t>
      </w:r>
    </w:p>
    <w:p w:rsidR="00663087" w:rsidRPr="004F1650" w:rsidRDefault="00663087" w:rsidP="004F165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B03" w:rsidRPr="00C61CD0" w:rsidRDefault="0054359E" w:rsidP="00C61CD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CD0">
        <w:rPr>
          <w:rFonts w:ascii="Times New Roman" w:hAnsi="Times New Roman" w:cs="Times New Roman"/>
          <w:b/>
          <w:sz w:val="28"/>
          <w:szCs w:val="28"/>
        </w:rPr>
        <w:t xml:space="preserve">Кадастровая палата </w:t>
      </w:r>
      <w:r w:rsidR="00F717A7" w:rsidRPr="00C61CD0">
        <w:rPr>
          <w:rFonts w:ascii="Times New Roman" w:hAnsi="Times New Roman" w:cs="Times New Roman"/>
          <w:b/>
          <w:sz w:val="28"/>
          <w:szCs w:val="28"/>
        </w:rPr>
        <w:t>Воронежской</w:t>
      </w:r>
      <w:r w:rsidR="00153FCA" w:rsidRPr="00C61CD0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  <w:r w:rsidR="000D64DD" w:rsidRPr="00C61C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2E22">
        <w:rPr>
          <w:rFonts w:ascii="Times New Roman" w:hAnsi="Times New Roman" w:cs="Times New Roman"/>
          <w:b/>
          <w:sz w:val="28"/>
          <w:szCs w:val="28"/>
        </w:rPr>
        <w:t>15 июня</w:t>
      </w:r>
      <w:r w:rsidR="00F47525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="006072B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171C76" w:rsidRPr="00C61CD0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C61CD0" w:rsidRPr="00C61CD0">
        <w:rPr>
          <w:rFonts w:ascii="Times New Roman" w:hAnsi="Times New Roman" w:cs="Times New Roman"/>
          <w:b/>
          <w:sz w:val="28"/>
          <w:szCs w:val="28"/>
        </w:rPr>
        <w:t xml:space="preserve"> 10</w:t>
      </w:r>
      <w:r w:rsidR="00E6728A" w:rsidRPr="00C61CD0">
        <w:rPr>
          <w:rFonts w:ascii="Times New Roman" w:hAnsi="Times New Roman" w:cs="Times New Roman"/>
          <w:b/>
          <w:sz w:val="28"/>
          <w:szCs w:val="28"/>
        </w:rPr>
        <w:t>:00</w:t>
      </w:r>
      <w:r w:rsidR="00C61CD0" w:rsidRPr="00C61CD0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C61CD0" w:rsidRPr="00C61CD0">
        <w:rPr>
          <w:rFonts w:ascii="Times New Roman" w:hAnsi="Times New Roman" w:cs="Times New Roman"/>
          <w:b/>
          <w:sz w:val="28"/>
          <w:szCs w:val="28"/>
        </w:rPr>
        <w:t>Мск</w:t>
      </w:r>
      <w:proofErr w:type="spellEnd"/>
      <w:r w:rsidR="00C61CD0" w:rsidRPr="00C61CD0">
        <w:rPr>
          <w:rFonts w:ascii="Times New Roman" w:hAnsi="Times New Roman" w:cs="Times New Roman"/>
          <w:b/>
          <w:sz w:val="28"/>
          <w:szCs w:val="28"/>
        </w:rPr>
        <w:t>)</w:t>
      </w:r>
      <w:r w:rsidR="00E6728A" w:rsidRPr="00C61C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3FCA" w:rsidRPr="00C61CD0">
        <w:rPr>
          <w:rFonts w:ascii="Times New Roman" w:hAnsi="Times New Roman" w:cs="Times New Roman"/>
          <w:b/>
          <w:sz w:val="28"/>
          <w:szCs w:val="28"/>
        </w:rPr>
        <w:t xml:space="preserve">проведет </w:t>
      </w:r>
      <w:proofErr w:type="spellStart"/>
      <w:r w:rsidR="00153FCA" w:rsidRPr="00C61CD0">
        <w:rPr>
          <w:rFonts w:ascii="Times New Roman" w:hAnsi="Times New Roman" w:cs="Times New Roman"/>
          <w:b/>
          <w:sz w:val="28"/>
          <w:szCs w:val="28"/>
        </w:rPr>
        <w:t>вебинар</w:t>
      </w:r>
      <w:proofErr w:type="spellEnd"/>
      <w:r w:rsidR="003C0121" w:rsidRPr="00C61CD0">
        <w:rPr>
          <w:rFonts w:ascii="Times New Roman" w:hAnsi="Times New Roman" w:cs="Times New Roman"/>
          <w:b/>
          <w:sz w:val="28"/>
          <w:szCs w:val="28"/>
        </w:rPr>
        <w:t xml:space="preserve"> на тему: </w:t>
      </w:r>
      <w:r w:rsidR="00F47525" w:rsidRPr="00F47525">
        <w:rPr>
          <w:rFonts w:ascii="Times New Roman" w:hAnsi="Times New Roman" w:cs="Times New Roman"/>
          <w:b/>
          <w:sz w:val="28"/>
          <w:szCs w:val="28"/>
        </w:rPr>
        <w:t>«</w:t>
      </w:r>
      <w:r w:rsidR="00582E22">
        <w:rPr>
          <w:rFonts w:ascii="Times New Roman" w:hAnsi="Times New Roman" w:cs="Times New Roman"/>
          <w:b/>
          <w:sz w:val="28"/>
          <w:szCs w:val="28"/>
        </w:rPr>
        <w:t>Подготовка проекта межевания территории</w:t>
      </w:r>
      <w:r w:rsidR="00F47525" w:rsidRPr="00F47525">
        <w:rPr>
          <w:rFonts w:ascii="Times New Roman" w:hAnsi="Times New Roman" w:cs="Times New Roman"/>
          <w:b/>
          <w:sz w:val="28"/>
          <w:szCs w:val="28"/>
        </w:rPr>
        <w:t>»</w:t>
      </w:r>
      <w:r w:rsidR="00F47525">
        <w:rPr>
          <w:rFonts w:ascii="Times New Roman" w:hAnsi="Times New Roman" w:cs="Times New Roman"/>
          <w:b/>
          <w:sz w:val="28"/>
          <w:szCs w:val="28"/>
        </w:rPr>
        <w:t>.</w:t>
      </w:r>
    </w:p>
    <w:p w:rsidR="001859CA" w:rsidRDefault="000D64DD" w:rsidP="00137B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 w:rsidRPr="000D64DD">
        <w:rPr>
          <w:rFonts w:ascii="Times New Roman" w:hAnsi="Times New Roman" w:cs="Times New Roman"/>
          <w:sz w:val="28"/>
          <w:szCs w:val="28"/>
        </w:rPr>
        <w:t xml:space="preserve"> </w:t>
      </w:r>
      <w:r w:rsidR="00BE6B7C">
        <w:rPr>
          <w:rFonts w:ascii="Times New Roman" w:hAnsi="Times New Roman" w:cs="Times New Roman"/>
          <w:sz w:val="28"/>
          <w:szCs w:val="28"/>
        </w:rPr>
        <w:t xml:space="preserve">эксперты региональной Кадастровой палаты расскажут </w:t>
      </w:r>
      <w:r w:rsidR="001859CA">
        <w:rPr>
          <w:rFonts w:ascii="Times New Roman" w:hAnsi="Times New Roman" w:cs="Times New Roman"/>
          <w:sz w:val="28"/>
          <w:szCs w:val="28"/>
        </w:rPr>
        <w:t xml:space="preserve">о </w:t>
      </w:r>
      <w:r w:rsidR="00582E22">
        <w:rPr>
          <w:rFonts w:ascii="Times New Roman" w:hAnsi="Times New Roman" w:cs="Times New Roman"/>
          <w:sz w:val="28"/>
          <w:szCs w:val="28"/>
        </w:rPr>
        <w:t>назначении проекта межевания территории, разнице между ним и проектом планировки территории</w:t>
      </w:r>
      <w:r w:rsidR="001859CA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582E22" w:rsidRPr="00582E22">
        <w:rPr>
          <w:rFonts w:ascii="Times New Roman" w:hAnsi="Times New Roman" w:cs="Times New Roman"/>
          <w:sz w:val="28"/>
          <w:szCs w:val="28"/>
        </w:rPr>
        <w:t>для реализации каких целей такая документация может пригодиться.</w:t>
      </w:r>
    </w:p>
    <w:p w:rsidR="000D64DD" w:rsidRPr="0013229A" w:rsidRDefault="00F3687E" w:rsidP="001859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у к</w:t>
      </w:r>
      <w:r w:rsidR="00590CA7">
        <w:rPr>
          <w:rFonts w:ascii="Times New Roman" w:hAnsi="Times New Roman" w:cs="Times New Roman"/>
          <w:sz w:val="28"/>
          <w:szCs w:val="28"/>
        </w:rPr>
        <w:t xml:space="preserve">адастровых инженеров </w:t>
      </w:r>
      <w:r w:rsidR="0013229A" w:rsidRPr="0013229A">
        <w:rPr>
          <w:rFonts w:ascii="Times New Roman" w:hAnsi="Times New Roman" w:cs="Times New Roman"/>
          <w:sz w:val="28"/>
          <w:szCs w:val="28"/>
        </w:rPr>
        <w:t xml:space="preserve">будет возможность </w:t>
      </w:r>
      <w:r w:rsidR="00BE6B7C">
        <w:rPr>
          <w:rFonts w:ascii="Times New Roman" w:hAnsi="Times New Roman" w:cs="Times New Roman"/>
          <w:sz w:val="28"/>
          <w:szCs w:val="28"/>
        </w:rPr>
        <w:t xml:space="preserve">в режиме </w:t>
      </w:r>
      <w:proofErr w:type="spellStart"/>
      <w:r w:rsidR="00BE6B7C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BE6B7C">
        <w:rPr>
          <w:rFonts w:ascii="Times New Roman" w:hAnsi="Times New Roman" w:cs="Times New Roman"/>
          <w:sz w:val="28"/>
          <w:szCs w:val="28"/>
        </w:rPr>
        <w:t xml:space="preserve"> задать</w:t>
      </w:r>
      <w:r w:rsidR="0013229A" w:rsidRPr="0013229A">
        <w:rPr>
          <w:rFonts w:ascii="Times New Roman" w:hAnsi="Times New Roman" w:cs="Times New Roman"/>
          <w:sz w:val="28"/>
          <w:szCs w:val="28"/>
        </w:rPr>
        <w:t xml:space="preserve"> </w:t>
      </w:r>
      <w:r w:rsidR="0013229A" w:rsidRPr="0061144A">
        <w:rPr>
          <w:rFonts w:ascii="Times New Roman" w:hAnsi="Times New Roman" w:cs="Times New Roman"/>
          <w:color w:val="000000" w:themeColor="text1"/>
          <w:sz w:val="28"/>
          <w:szCs w:val="28"/>
        </w:rPr>
        <w:t>вопрос</w:t>
      </w:r>
      <w:r w:rsidR="0061144A" w:rsidRPr="0061144A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13229A" w:rsidRPr="0013229A">
        <w:rPr>
          <w:rFonts w:ascii="Times New Roman" w:hAnsi="Times New Roman" w:cs="Times New Roman"/>
          <w:sz w:val="28"/>
          <w:szCs w:val="28"/>
        </w:rPr>
        <w:t xml:space="preserve"> </w:t>
      </w:r>
      <w:r w:rsidR="00137B40">
        <w:rPr>
          <w:rFonts w:ascii="Times New Roman" w:hAnsi="Times New Roman" w:cs="Times New Roman"/>
          <w:sz w:val="28"/>
          <w:szCs w:val="28"/>
        </w:rPr>
        <w:t>специалистам учетно-регистрационной сферы.</w:t>
      </w:r>
    </w:p>
    <w:p w:rsidR="005E09FB" w:rsidRDefault="007A34FD" w:rsidP="00C61CD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B685A">
        <w:rPr>
          <w:rFonts w:ascii="Times New Roman" w:hAnsi="Times New Roman" w:cs="Times New Roman"/>
          <w:sz w:val="28"/>
          <w:szCs w:val="28"/>
        </w:rPr>
        <w:t xml:space="preserve">Более подробную информацию можно узнать на сайте Федеральной кадастровой палаты </w:t>
      </w:r>
      <w:r w:rsidR="00C61CD0">
        <w:rPr>
          <w:rFonts w:ascii="Times New Roman" w:hAnsi="Times New Roman" w:cs="Times New Roman"/>
          <w:sz w:val="28"/>
          <w:szCs w:val="28"/>
        </w:rPr>
        <w:t xml:space="preserve">по ссылке: </w:t>
      </w:r>
      <w:hyperlink r:id="rId6" w:history="1">
        <w:r w:rsidR="00582E22" w:rsidRPr="00582E22">
          <w:rPr>
            <w:rStyle w:val="a4"/>
            <w:rFonts w:ascii="Times New Roman" w:hAnsi="Times New Roman" w:cs="Times New Roman"/>
            <w:sz w:val="28"/>
            <w:szCs w:val="28"/>
          </w:rPr>
          <w:t>https://webinar.kadastr.ru/webinars/ready/detail/182</w:t>
        </w:r>
      </w:hyperlink>
      <w:r w:rsidR="00582E22" w:rsidRPr="00582E22">
        <w:rPr>
          <w:rFonts w:ascii="Times New Roman" w:hAnsi="Times New Roman" w:cs="Times New Roman"/>
          <w:sz w:val="28"/>
          <w:szCs w:val="28"/>
        </w:rPr>
        <w:t>.</w:t>
      </w:r>
      <w:r w:rsidR="00582E22">
        <w:t xml:space="preserve"> </w:t>
      </w:r>
    </w:p>
    <w:p w:rsidR="0013229A" w:rsidRPr="002D6AE1" w:rsidRDefault="0032249C" w:rsidP="00C61CD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всем вопросам </w:t>
      </w:r>
      <w:r w:rsidR="002D6AE1" w:rsidRPr="002D6AE1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 мероприятия</w:t>
      </w:r>
      <w:r w:rsidR="0013229A" w:rsidRPr="002D6A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можно обратиться </w:t>
      </w:r>
      <w:r w:rsidR="00A61126" w:rsidRPr="002D6AE1">
        <w:rPr>
          <w:rFonts w:ascii="Times New Roman" w:hAnsi="Times New Roman" w:cs="Times New Roman"/>
          <w:color w:val="000000" w:themeColor="text1"/>
          <w:sz w:val="28"/>
          <w:szCs w:val="28"/>
        </w:rPr>
        <w:t>по телефону: 8 (473) 327-18-92</w:t>
      </w:r>
      <w:r w:rsidR="0013229A" w:rsidRPr="002D6A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 w:rsidR="00A61126" w:rsidRPr="002D6AE1">
        <w:rPr>
          <w:rFonts w:ascii="Times New Roman" w:hAnsi="Times New Roman" w:cs="Times New Roman"/>
          <w:color w:val="000000" w:themeColor="text1"/>
          <w:sz w:val="28"/>
          <w:szCs w:val="28"/>
        </w:rPr>
        <w:t>доб</w:t>
      </w:r>
      <w:r w:rsidR="002D6AE1" w:rsidRPr="002D6AE1">
        <w:rPr>
          <w:rFonts w:ascii="Times New Roman" w:hAnsi="Times New Roman" w:cs="Times New Roman"/>
          <w:color w:val="000000" w:themeColor="text1"/>
          <w:sz w:val="28"/>
          <w:szCs w:val="28"/>
        </w:rPr>
        <w:t>авочный</w:t>
      </w:r>
      <w:proofErr w:type="gramEnd"/>
      <w:r w:rsidR="00F475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2328</w:t>
      </w:r>
      <w:r w:rsidR="0013229A" w:rsidRPr="002D6AE1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BE6B7C" w:rsidRDefault="00BE6B7C" w:rsidP="00BE6B7C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</w:p>
    <w:p w:rsidR="004262DB" w:rsidRDefault="004262DB" w:rsidP="00BE6B7C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</w:p>
    <w:p w:rsidR="00FB5AC9" w:rsidRPr="00EF454B" w:rsidRDefault="00FB5AC9" w:rsidP="00FB5AC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</w:pPr>
      <w:r w:rsidRPr="00EF454B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t xml:space="preserve">Контакты для СМИ: </w:t>
      </w:r>
    </w:p>
    <w:p w:rsidR="00FB5AC9" w:rsidRDefault="00FB5AC9" w:rsidP="00FB5AC9">
      <w:pPr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Пресс-служба Кадастровой палаты Воронежской области</w:t>
      </w:r>
    </w:p>
    <w:p w:rsidR="00FB5AC9" w:rsidRPr="0014706C" w:rsidRDefault="00FB5AC9" w:rsidP="00FB5AC9">
      <w:pPr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8 (473) 327-18-92 (доб. 2429 или 2326)</w:t>
      </w:r>
    </w:p>
    <w:p w:rsidR="00FB5AC9" w:rsidRDefault="00156467" w:rsidP="00FB5AC9">
      <w:pPr>
        <w:spacing w:after="0" w:line="240" w:lineRule="auto"/>
        <w:jc w:val="both"/>
      </w:pPr>
      <w:hyperlink r:id="rId7" w:history="1">
        <w:r w:rsidR="00FB5AC9" w:rsidRPr="0008523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="00FB5AC9" w:rsidRPr="0008523A">
          <w:rPr>
            <w:rStyle w:val="a4"/>
            <w:rFonts w:ascii="Times New Roman" w:hAnsi="Times New Roman" w:cs="Times New Roman"/>
            <w:sz w:val="24"/>
            <w:szCs w:val="24"/>
          </w:rPr>
          <w:t>@36.</w:t>
        </w:r>
        <w:proofErr w:type="spellStart"/>
        <w:r w:rsidR="00FB5AC9" w:rsidRPr="0008523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FB5AC9" w:rsidRPr="0008523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B5AC9" w:rsidRPr="0008523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FB5AC9" w:rsidRDefault="00156467" w:rsidP="00FB5A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FB5AC9" w:rsidRPr="00EF454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FB5AC9" w:rsidRPr="00A2434F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FB5AC9" w:rsidRPr="00EF454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FB5AC9" w:rsidRPr="00A2434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B5AC9" w:rsidRPr="00EF454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FB5AC9" w:rsidRPr="00A2434F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</w:hyperlink>
    </w:p>
    <w:p w:rsidR="00FB5AC9" w:rsidRPr="00EF454B" w:rsidRDefault="00FB5AC9" w:rsidP="00FB5A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394077, г. Воронеж, ул. Генерала Лизюкова, д. 2 </w:t>
      </w:r>
    </w:p>
    <w:p w:rsidR="00C14225" w:rsidRDefault="00C14225" w:rsidP="00D050A8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</w:p>
    <w:p w:rsidR="003C0121" w:rsidRDefault="003C0121" w:rsidP="00E4387A">
      <w:pPr>
        <w:spacing w:after="0" w:line="240" w:lineRule="auto"/>
        <w:rPr>
          <w:rFonts w:ascii="Segoe UI" w:eastAsia="Times New Roman" w:hAnsi="Segoe UI" w:cs="Segoe UI"/>
          <w:b/>
          <w:sz w:val="18"/>
          <w:szCs w:val="18"/>
          <w:lang w:eastAsia="ru-RU"/>
        </w:rPr>
      </w:pPr>
    </w:p>
    <w:sectPr w:rsidR="003C0121" w:rsidSect="00FA2879">
      <w:pgSz w:w="11906" w:h="16838"/>
      <w:pgMar w:top="709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7224B"/>
    <w:multiLevelType w:val="hybridMultilevel"/>
    <w:tmpl w:val="7F683BEA"/>
    <w:lvl w:ilvl="0" w:tplc="488217E0">
      <w:start w:val="1"/>
      <w:numFmt w:val="bullet"/>
      <w:lvlText w:val="−"/>
      <w:lvlJc w:val="left"/>
      <w:pPr>
        <w:ind w:left="72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43FD"/>
    <w:rsid w:val="00003614"/>
    <w:rsid w:val="000069DB"/>
    <w:rsid w:val="00054CA1"/>
    <w:rsid w:val="00087B18"/>
    <w:rsid w:val="00095A9B"/>
    <w:rsid w:val="00096632"/>
    <w:rsid w:val="000A4040"/>
    <w:rsid w:val="000B685A"/>
    <w:rsid w:val="000C23A9"/>
    <w:rsid w:val="000C69A4"/>
    <w:rsid w:val="000D3825"/>
    <w:rsid w:val="000D64DD"/>
    <w:rsid w:val="000E0B87"/>
    <w:rsid w:val="00117768"/>
    <w:rsid w:val="0013229A"/>
    <w:rsid w:val="0013501C"/>
    <w:rsid w:val="00137B40"/>
    <w:rsid w:val="00153FCA"/>
    <w:rsid w:val="00156467"/>
    <w:rsid w:val="00157508"/>
    <w:rsid w:val="00163D4E"/>
    <w:rsid w:val="00171C76"/>
    <w:rsid w:val="001842F9"/>
    <w:rsid w:val="001859CA"/>
    <w:rsid w:val="001B5C90"/>
    <w:rsid w:val="001B6B9C"/>
    <w:rsid w:val="001D2B11"/>
    <w:rsid w:val="001D3EF0"/>
    <w:rsid w:val="00201B2F"/>
    <w:rsid w:val="0022617F"/>
    <w:rsid w:val="00226417"/>
    <w:rsid w:val="0023671A"/>
    <w:rsid w:val="00244116"/>
    <w:rsid w:val="00264A51"/>
    <w:rsid w:val="00294C87"/>
    <w:rsid w:val="002A43FD"/>
    <w:rsid w:val="002C6133"/>
    <w:rsid w:val="002D6AE1"/>
    <w:rsid w:val="00305AAD"/>
    <w:rsid w:val="0032249C"/>
    <w:rsid w:val="003306A3"/>
    <w:rsid w:val="003C0121"/>
    <w:rsid w:val="003F3A98"/>
    <w:rsid w:val="004056DF"/>
    <w:rsid w:val="00422C59"/>
    <w:rsid w:val="004262DB"/>
    <w:rsid w:val="0046638B"/>
    <w:rsid w:val="00481B03"/>
    <w:rsid w:val="00490A99"/>
    <w:rsid w:val="004A37AB"/>
    <w:rsid w:val="004D61C5"/>
    <w:rsid w:val="004E3255"/>
    <w:rsid w:val="004E3D63"/>
    <w:rsid w:val="004F1650"/>
    <w:rsid w:val="00514539"/>
    <w:rsid w:val="00526F92"/>
    <w:rsid w:val="00535880"/>
    <w:rsid w:val="0054359E"/>
    <w:rsid w:val="00545C4F"/>
    <w:rsid w:val="005472C4"/>
    <w:rsid w:val="00560856"/>
    <w:rsid w:val="00582E22"/>
    <w:rsid w:val="00590CA7"/>
    <w:rsid w:val="00596D6B"/>
    <w:rsid w:val="005A2E1F"/>
    <w:rsid w:val="005B008A"/>
    <w:rsid w:val="005E09FB"/>
    <w:rsid w:val="006072BE"/>
    <w:rsid w:val="0061144A"/>
    <w:rsid w:val="00620B44"/>
    <w:rsid w:val="0062370E"/>
    <w:rsid w:val="00663087"/>
    <w:rsid w:val="00683E76"/>
    <w:rsid w:val="0068718C"/>
    <w:rsid w:val="006D126B"/>
    <w:rsid w:val="00723FD2"/>
    <w:rsid w:val="007279E2"/>
    <w:rsid w:val="00742F07"/>
    <w:rsid w:val="00743BE7"/>
    <w:rsid w:val="00744384"/>
    <w:rsid w:val="007660E9"/>
    <w:rsid w:val="00766BA7"/>
    <w:rsid w:val="0077769E"/>
    <w:rsid w:val="00791C96"/>
    <w:rsid w:val="007A34FD"/>
    <w:rsid w:val="007E38CD"/>
    <w:rsid w:val="007F7A54"/>
    <w:rsid w:val="0080425C"/>
    <w:rsid w:val="0082074C"/>
    <w:rsid w:val="0082136D"/>
    <w:rsid w:val="00841C82"/>
    <w:rsid w:val="00846D6A"/>
    <w:rsid w:val="008658FF"/>
    <w:rsid w:val="008677C8"/>
    <w:rsid w:val="00890EE0"/>
    <w:rsid w:val="00891A95"/>
    <w:rsid w:val="008B4AC1"/>
    <w:rsid w:val="008C2DC2"/>
    <w:rsid w:val="008C4AB9"/>
    <w:rsid w:val="008E5D64"/>
    <w:rsid w:val="008E744D"/>
    <w:rsid w:val="008F1CA1"/>
    <w:rsid w:val="00906F31"/>
    <w:rsid w:val="00913D35"/>
    <w:rsid w:val="00913D6E"/>
    <w:rsid w:val="0091537D"/>
    <w:rsid w:val="0091620A"/>
    <w:rsid w:val="00916D6B"/>
    <w:rsid w:val="009240A3"/>
    <w:rsid w:val="00932100"/>
    <w:rsid w:val="009817CC"/>
    <w:rsid w:val="009879A6"/>
    <w:rsid w:val="00A13DB6"/>
    <w:rsid w:val="00A61126"/>
    <w:rsid w:val="00A8687F"/>
    <w:rsid w:val="00AC3D1E"/>
    <w:rsid w:val="00AC5D39"/>
    <w:rsid w:val="00AD3502"/>
    <w:rsid w:val="00AF0460"/>
    <w:rsid w:val="00B011B7"/>
    <w:rsid w:val="00B1650A"/>
    <w:rsid w:val="00B30C8A"/>
    <w:rsid w:val="00B453E5"/>
    <w:rsid w:val="00B60AB3"/>
    <w:rsid w:val="00B61A60"/>
    <w:rsid w:val="00B62C22"/>
    <w:rsid w:val="00B767B0"/>
    <w:rsid w:val="00B7692C"/>
    <w:rsid w:val="00B94832"/>
    <w:rsid w:val="00BE3EB6"/>
    <w:rsid w:val="00BE6B7C"/>
    <w:rsid w:val="00C13D39"/>
    <w:rsid w:val="00C14225"/>
    <w:rsid w:val="00C31CC9"/>
    <w:rsid w:val="00C61CD0"/>
    <w:rsid w:val="00C73B9B"/>
    <w:rsid w:val="00CB4326"/>
    <w:rsid w:val="00CC51F4"/>
    <w:rsid w:val="00CC577C"/>
    <w:rsid w:val="00D050A8"/>
    <w:rsid w:val="00D539BF"/>
    <w:rsid w:val="00D874EA"/>
    <w:rsid w:val="00E4387A"/>
    <w:rsid w:val="00E550BA"/>
    <w:rsid w:val="00E6728A"/>
    <w:rsid w:val="00E93F35"/>
    <w:rsid w:val="00E950F5"/>
    <w:rsid w:val="00EE48F7"/>
    <w:rsid w:val="00EE5826"/>
    <w:rsid w:val="00EF144C"/>
    <w:rsid w:val="00F029B6"/>
    <w:rsid w:val="00F041BD"/>
    <w:rsid w:val="00F1037B"/>
    <w:rsid w:val="00F23D05"/>
    <w:rsid w:val="00F35CB7"/>
    <w:rsid w:val="00F3687E"/>
    <w:rsid w:val="00F47525"/>
    <w:rsid w:val="00F678C0"/>
    <w:rsid w:val="00F704AE"/>
    <w:rsid w:val="00F717A7"/>
    <w:rsid w:val="00F7279A"/>
    <w:rsid w:val="00F73BDB"/>
    <w:rsid w:val="00FA2879"/>
    <w:rsid w:val="00FB5AC9"/>
    <w:rsid w:val="00FB6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17768"/>
    <w:rPr>
      <w:i/>
      <w:iCs/>
    </w:rPr>
  </w:style>
  <w:style w:type="character" w:styleId="a4">
    <w:name w:val="Hyperlink"/>
    <w:basedOn w:val="a0"/>
    <w:unhideWhenUsed/>
    <w:rsid w:val="000D382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438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">
    <w:name w:val="norm"/>
    <w:basedOn w:val="a0"/>
    <w:rsid w:val="003306A3"/>
  </w:style>
  <w:style w:type="character" w:styleId="a6">
    <w:name w:val="FollowedHyperlink"/>
    <w:basedOn w:val="a0"/>
    <w:uiPriority w:val="99"/>
    <w:semiHidden/>
    <w:unhideWhenUsed/>
    <w:rsid w:val="007A34FD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F1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1650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D05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9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ess@36.kada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binar.kadastr.ru/webinars/ready/detail/182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Онуфриева </cp:lastModifiedBy>
  <cp:revision>6</cp:revision>
  <cp:lastPrinted>2020-10-28T11:45:00Z</cp:lastPrinted>
  <dcterms:created xsi:type="dcterms:W3CDTF">2021-06-07T14:45:00Z</dcterms:created>
  <dcterms:modified xsi:type="dcterms:W3CDTF">2021-06-08T12:51:00Z</dcterms:modified>
</cp:coreProperties>
</file>