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3C" w:rsidRDefault="00BF495B" w:rsidP="00F8263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bookmarkStart w:id="0" w:name="_Hlk53741734"/>
      <w:r w:rsidRPr="00BF495B">
        <w:rPr>
          <w:rFonts w:ascii="Arial" w:hAnsi="Arial" w:cs="Arial"/>
          <w:noProof/>
          <w:color w:val="1E2C34"/>
          <w:sz w:val="59"/>
          <w:szCs w:val="59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3C" w:rsidRDefault="00F8263C" w:rsidP="006B5934">
      <w:pPr>
        <w:spacing w:after="160" w:line="360" w:lineRule="auto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Воронежцы смогут бесплатно получить консультацию по вопросам различных сделок</w:t>
      </w:r>
    </w:p>
    <w:p w:rsidR="00BB183A" w:rsidRPr="00BB183A" w:rsidRDefault="00BB183A" w:rsidP="00BB183A">
      <w:pPr>
        <w:spacing w:after="160" w:line="360" w:lineRule="auto"/>
        <w:ind w:firstLine="0"/>
        <w:rPr>
          <w:rFonts w:cs="Times New Roman"/>
          <w:i/>
          <w:sz w:val="28"/>
          <w:szCs w:val="28"/>
        </w:rPr>
      </w:pPr>
      <w:r w:rsidRPr="00BB183A">
        <w:rPr>
          <w:rFonts w:cs="Times New Roman"/>
          <w:i/>
          <w:sz w:val="28"/>
          <w:szCs w:val="28"/>
        </w:rPr>
        <w:t xml:space="preserve">Кадастровая палата Воронежской области </w:t>
      </w:r>
      <w:r w:rsidR="00C2352F">
        <w:rPr>
          <w:rFonts w:cs="Times New Roman"/>
          <w:i/>
          <w:sz w:val="28"/>
          <w:szCs w:val="28"/>
        </w:rPr>
        <w:t>пров</w:t>
      </w:r>
      <w:r w:rsidR="00796939">
        <w:rPr>
          <w:rFonts w:cs="Times New Roman"/>
          <w:i/>
          <w:sz w:val="28"/>
          <w:szCs w:val="28"/>
        </w:rPr>
        <w:t>едет</w:t>
      </w:r>
      <w:r w:rsidR="00B063EC">
        <w:rPr>
          <w:rFonts w:cs="Times New Roman"/>
          <w:i/>
          <w:sz w:val="28"/>
          <w:szCs w:val="28"/>
        </w:rPr>
        <w:t xml:space="preserve"> неделю горячих линий</w:t>
      </w:r>
    </w:p>
    <w:p w:rsidR="00303248" w:rsidRDefault="00C2352F" w:rsidP="00D94423">
      <w:pPr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Федеральная кадастровая палата </w:t>
      </w:r>
      <w:r w:rsidR="00017BCB">
        <w:rPr>
          <w:rFonts w:cs="Times New Roman"/>
          <w:b/>
          <w:sz w:val="28"/>
          <w:szCs w:val="28"/>
        </w:rPr>
        <w:t xml:space="preserve">Росреестра </w:t>
      </w:r>
      <w:r>
        <w:rPr>
          <w:rFonts w:cs="Times New Roman"/>
          <w:b/>
          <w:sz w:val="28"/>
          <w:szCs w:val="28"/>
        </w:rPr>
        <w:t>с</w:t>
      </w:r>
      <w:r w:rsidR="00303248">
        <w:rPr>
          <w:rFonts w:cs="Times New Roman"/>
          <w:b/>
          <w:sz w:val="28"/>
          <w:szCs w:val="28"/>
        </w:rPr>
        <w:t xml:space="preserve"> </w:t>
      </w:r>
      <w:r w:rsidR="00C85EDF">
        <w:rPr>
          <w:rFonts w:cs="Times New Roman"/>
          <w:b/>
          <w:sz w:val="28"/>
          <w:szCs w:val="28"/>
        </w:rPr>
        <w:t>26</w:t>
      </w:r>
      <w:r w:rsidR="00303248">
        <w:rPr>
          <w:rFonts w:cs="Times New Roman"/>
          <w:b/>
          <w:sz w:val="28"/>
          <w:szCs w:val="28"/>
        </w:rPr>
        <w:t xml:space="preserve"> по </w:t>
      </w:r>
      <w:r w:rsidR="00C85EDF">
        <w:rPr>
          <w:rFonts w:cs="Times New Roman"/>
          <w:b/>
          <w:sz w:val="28"/>
          <w:szCs w:val="28"/>
        </w:rPr>
        <w:t>30</w:t>
      </w:r>
      <w:r w:rsidR="00303248">
        <w:rPr>
          <w:rFonts w:cs="Times New Roman"/>
          <w:b/>
          <w:sz w:val="28"/>
          <w:szCs w:val="28"/>
        </w:rPr>
        <w:t xml:space="preserve"> апреля 2021 года </w:t>
      </w:r>
      <w:r>
        <w:rPr>
          <w:rFonts w:cs="Times New Roman"/>
          <w:b/>
          <w:sz w:val="28"/>
          <w:szCs w:val="28"/>
        </w:rPr>
        <w:t>проводит неделю</w:t>
      </w:r>
      <w:r w:rsidR="00303248">
        <w:rPr>
          <w:rFonts w:cs="Times New Roman"/>
          <w:b/>
          <w:sz w:val="28"/>
          <w:szCs w:val="28"/>
        </w:rPr>
        <w:t xml:space="preserve"> консультаций во всех регионах </w:t>
      </w:r>
      <w:r w:rsidR="005313F6">
        <w:rPr>
          <w:rFonts w:cs="Times New Roman"/>
          <w:b/>
          <w:sz w:val="28"/>
          <w:szCs w:val="28"/>
        </w:rPr>
        <w:t>Российской Федерации</w:t>
      </w:r>
      <w:r w:rsidR="00303248">
        <w:rPr>
          <w:rFonts w:cs="Times New Roman"/>
          <w:b/>
          <w:sz w:val="28"/>
          <w:szCs w:val="28"/>
        </w:rPr>
        <w:t xml:space="preserve"> по вопросам сделок купли-продажи недвижимости. </w:t>
      </w:r>
      <w:r w:rsidR="00BB183A">
        <w:rPr>
          <w:rFonts w:cs="Times New Roman"/>
          <w:b/>
          <w:sz w:val="28"/>
          <w:szCs w:val="28"/>
        </w:rPr>
        <w:t xml:space="preserve">Кадастровая палата Воронежской области </w:t>
      </w:r>
      <w:r>
        <w:rPr>
          <w:rFonts w:cs="Times New Roman"/>
          <w:b/>
          <w:sz w:val="28"/>
          <w:szCs w:val="28"/>
        </w:rPr>
        <w:t>присоединяется к всероссийской акции.</w:t>
      </w:r>
      <w:r w:rsidR="00B063EC">
        <w:rPr>
          <w:rFonts w:cs="Times New Roman"/>
          <w:b/>
          <w:sz w:val="28"/>
          <w:szCs w:val="28"/>
        </w:rPr>
        <w:t xml:space="preserve"> Мероприятие пройдет в формате горячих линий</w:t>
      </w:r>
      <w:r w:rsidR="00824043">
        <w:rPr>
          <w:rFonts w:cs="Times New Roman"/>
          <w:b/>
          <w:sz w:val="28"/>
          <w:szCs w:val="28"/>
        </w:rPr>
        <w:t xml:space="preserve"> по телефону: 8 (473) 327-18-99. В течение недели с 10:00 до 13:00 воронежцы смогут обратиться за консультацией специалистов по вопросами проведения </w:t>
      </w:r>
      <w:r w:rsidR="00C256BD">
        <w:rPr>
          <w:rFonts w:cs="Times New Roman"/>
          <w:b/>
          <w:sz w:val="28"/>
          <w:szCs w:val="28"/>
        </w:rPr>
        <w:t xml:space="preserve">различных </w:t>
      </w:r>
      <w:r w:rsidR="00C256BD">
        <w:rPr>
          <w:rFonts w:cs="Times New Roman"/>
          <w:b/>
          <w:bCs/>
          <w:sz w:val="28"/>
          <w:szCs w:val="28"/>
        </w:rPr>
        <w:t>сделок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с недви</w:t>
      </w:r>
      <w:r w:rsidR="00C256BD">
        <w:rPr>
          <w:rFonts w:cs="Times New Roman"/>
          <w:b/>
          <w:bCs/>
          <w:sz w:val="28"/>
          <w:szCs w:val="28"/>
        </w:rPr>
        <w:t>жимостью, необходимых документов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для </w:t>
      </w:r>
      <w:r w:rsidR="00824043">
        <w:rPr>
          <w:rFonts w:cs="Times New Roman"/>
          <w:b/>
          <w:bCs/>
          <w:sz w:val="28"/>
          <w:szCs w:val="28"/>
        </w:rPr>
        <w:t xml:space="preserve">оформления </w:t>
      </w:r>
      <w:r w:rsidR="004A1E0E" w:rsidRPr="004A1E0E">
        <w:rPr>
          <w:rFonts w:cs="Times New Roman"/>
          <w:b/>
          <w:bCs/>
          <w:sz w:val="28"/>
          <w:szCs w:val="28"/>
        </w:rPr>
        <w:t>ж</w:t>
      </w:r>
      <w:r w:rsidR="00C256BD">
        <w:rPr>
          <w:rFonts w:cs="Times New Roman"/>
          <w:b/>
          <w:bCs/>
          <w:sz w:val="28"/>
          <w:szCs w:val="28"/>
        </w:rPr>
        <w:t>илья, способ</w:t>
      </w:r>
      <w:r w:rsidR="00E274D8">
        <w:rPr>
          <w:rFonts w:cs="Times New Roman"/>
          <w:b/>
          <w:bCs/>
          <w:sz w:val="28"/>
          <w:szCs w:val="28"/>
        </w:rPr>
        <w:t>ов</w:t>
      </w:r>
      <w:r w:rsidR="00C256BD">
        <w:rPr>
          <w:rFonts w:cs="Times New Roman"/>
          <w:b/>
          <w:bCs/>
          <w:sz w:val="28"/>
          <w:szCs w:val="28"/>
        </w:rPr>
        <w:t xml:space="preserve"> проверки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</w:t>
      </w:r>
      <w:r w:rsidR="00824043">
        <w:rPr>
          <w:rFonts w:cs="Times New Roman"/>
          <w:b/>
          <w:bCs/>
          <w:sz w:val="28"/>
          <w:szCs w:val="28"/>
        </w:rPr>
        <w:t>объектов недвижимости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перед покупкой</w:t>
      </w:r>
      <w:r w:rsidR="00E274D8">
        <w:rPr>
          <w:rFonts w:cs="Times New Roman"/>
          <w:b/>
          <w:bCs/>
          <w:sz w:val="28"/>
          <w:szCs w:val="28"/>
        </w:rPr>
        <w:t xml:space="preserve"> и</w:t>
      </w:r>
      <w:r w:rsidR="00796939">
        <w:rPr>
          <w:rFonts w:cs="Times New Roman"/>
          <w:b/>
          <w:bCs/>
          <w:sz w:val="28"/>
          <w:szCs w:val="28"/>
        </w:rPr>
        <w:t xml:space="preserve"> др</w:t>
      </w:r>
      <w:r w:rsidR="00E274D8">
        <w:rPr>
          <w:rFonts w:cs="Times New Roman"/>
          <w:b/>
          <w:bCs/>
          <w:sz w:val="28"/>
          <w:szCs w:val="28"/>
        </w:rPr>
        <w:t>.</w:t>
      </w:r>
    </w:p>
    <w:p w:rsidR="00C256BD" w:rsidRDefault="00C256BD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C256BD">
        <w:rPr>
          <w:rFonts w:cs="Times New Roman"/>
          <w:sz w:val="28"/>
          <w:szCs w:val="28"/>
        </w:rPr>
        <w:t xml:space="preserve">Проведение </w:t>
      </w:r>
      <w:r>
        <w:rPr>
          <w:rFonts w:cs="Times New Roman"/>
          <w:sz w:val="28"/>
          <w:szCs w:val="28"/>
        </w:rPr>
        <w:t>консультаций в формате горячей линии способствует росту правовой грамотности населения, что позволяет сократить количество отказов в регистрации и возвратов документов, снизить риски неправиль</w:t>
      </w:r>
      <w:r w:rsidR="00433F3B">
        <w:rPr>
          <w:rFonts w:cs="Times New Roman"/>
          <w:sz w:val="28"/>
          <w:szCs w:val="28"/>
        </w:rPr>
        <w:t>ной трактовки законодательства, а также</w:t>
      </w:r>
      <w:r>
        <w:rPr>
          <w:rFonts w:cs="Times New Roman"/>
          <w:sz w:val="28"/>
          <w:szCs w:val="28"/>
        </w:rPr>
        <w:t xml:space="preserve"> обезопасить граждан от проведения непрозрачных сделок.</w:t>
      </w:r>
    </w:p>
    <w:p w:rsidR="00C256BD" w:rsidRPr="005313F6" w:rsidRDefault="005E7285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этот раз в ходе В</w:t>
      </w:r>
      <w:r w:rsidR="00C256BD" w:rsidRPr="005313F6">
        <w:rPr>
          <w:rFonts w:cs="Times New Roman"/>
          <w:sz w:val="28"/>
          <w:szCs w:val="28"/>
        </w:rPr>
        <w:t xml:space="preserve">сероссийской недели консультаций эксперты </w:t>
      </w:r>
      <w:r w:rsidR="00C85EDF">
        <w:rPr>
          <w:rFonts w:cs="Times New Roman"/>
          <w:sz w:val="28"/>
          <w:szCs w:val="28"/>
        </w:rPr>
        <w:t>расскажут</w:t>
      </w:r>
      <w:r w:rsidR="00C256BD" w:rsidRPr="005313F6">
        <w:rPr>
          <w:rFonts w:cs="Times New Roman"/>
          <w:sz w:val="28"/>
          <w:szCs w:val="28"/>
        </w:rPr>
        <w:t>: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получить сведения из Единого государственного реестра недвижимости?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происходит оформление регистрации прав собственности?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>ак избежать излишнего налогового бремени и не попасть под штрафные санкции?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lastRenderedPageBreak/>
        <w:t xml:space="preserve">Как определить кадастровую стоимость </w:t>
      </w: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объекта недвижимости</w:t>
      </w:r>
      <w:r w:rsidRPr="005313F6">
        <w:rPr>
          <w:rFonts w:cs="Times New Roman"/>
          <w:sz w:val="28"/>
          <w:szCs w:val="28"/>
        </w:rPr>
        <w:t>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 xml:space="preserve">ак использовать материнский капитал? 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акие документы нужно подать собственнику недвижимости при смене </w:t>
      </w:r>
      <w:r w:rsidR="00F36971" w:rsidRPr="005313F6">
        <w:rPr>
          <w:rFonts w:cs="Times New Roman"/>
          <w:sz w:val="28"/>
          <w:szCs w:val="28"/>
        </w:rPr>
        <w:t>фамилии?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 получить и воспользоваться сертификатом электронной подписи? </w:t>
      </w:r>
    </w:p>
    <w:p w:rsidR="001E2404" w:rsidRDefault="002D2C77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>казание разъяснительной и консультационной помощи гражданам России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является для нас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одн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ой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из приоритетных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задач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Благодаря г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>оряч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им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линия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м, которые мы проводим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несколько раз в год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, у любого жителя нашей страны есть</w:t>
      </w:r>
      <w:r w:rsidR="00E639B0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>
        <w:rPr>
          <w:rFonts w:eastAsia="Times New Roman" w:cs="Times New Roman"/>
          <w:i/>
          <w:iCs/>
          <w:sz w:val="28"/>
          <w:szCs w:val="28"/>
          <w:lang w:eastAsia="ru-RU"/>
        </w:rPr>
        <w:t>возможность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получить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ответы на интересующие вопросы от экспертов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 режиме 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>реального времени.</w:t>
      </w:r>
      <w:r w:rsidR="00026AAF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>Мы прикладываем все усилия, чтобы</w:t>
      </w:r>
      <w:r w:rsidR="00FE7847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опер</w:t>
      </w:r>
      <w:r w:rsidR="00E92955">
        <w:rPr>
          <w:rFonts w:eastAsia="Times New Roman" w:cs="Times New Roman"/>
          <w:i/>
          <w:iCs/>
          <w:sz w:val="28"/>
          <w:szCs w:val="28"/>
          <w:lang w:eastAsia="ru-RU"/>
        </w:rPr>
        <w:t>ативно помогать</w:t>
      </w:r>
      <w:r w:rsidR="00FE7847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FE784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гражданам, поэтому 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>принимаем обращения не только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 телефону,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но и по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электронной почте</w:t>
      </w:r>
      <w:r w:rsid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 в</w:t>
      </w:r>
      <w:r w:rsidR="008036E1" w:rsidRPr="008036E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социальных сетях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», </w:t>
      </w:r>
      <w:r w:rsidR="001E2404" w:rsidRPr="001E2404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5313F6">
        <w:rPr>
          <w:rFonts w:eastAsia="Times New Roman" w:cs="Times New Roman"/>
          <w:sz w:val="28"/>
          <w:szCs w:val="28"/>
          <w:lang w:eastAsia="ru-RU"/>
        </w:rPr>
        <w:t xml:space="preserve">прокомментировал </w:t>
      </w:r>
      <w:r w:rsidR="005313F6" w:rsidRPr="005313F6">
        <w:rPr>
          <w:rFonts w:eastAsia="Times New Roman" w:cs="Times New Roman"/>
          <w:b/>
          <w:sz w:val="28"/>
          <w:szCs w:val="28"/>
          <w:lang w:eastAsia="ru-RU"/>
        </w:rPr>
        <w:t xml:space="preserve">и.о. </w:t>
      </w:r>
      <w:r w:rsidR="00B662A3" w:rsidRPr="005313F6">
        <w:rPr>
          <w:rFonts w:eastAsia="Times New Roman" w:cs="Times New Roman"/>
          <w:b/>
          <w:sz w:val="28"/>
          <w:szCs w:val="28"/>
          <w:lang w:eastAsia="ru-RU"/>
        </w:rPr>
        <w:t>начальника</w:t>
      </w:r>
      <w:r w:rsidR="00B662A3">
        <w:rPr>
          <w:rFonts w:eastAsia="Times New Roman" w:cs="Times New Roman"/>
          <w:b/>
          <w:sz w:val="28"/>
          <w:szCs w:val="28"/>
          <w:lang w:eastAsia="ru-RU"/>
        </w:rPr>
        <w:t xml:space="preserve"> Управления по связям с общественностью</w:t>
      </w:r>
      <w:r w:rsidR="001E240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Росреестра </w:t>
      </w:r>
      <w:r w:rsidR="00B662A3">
        <w:rPr>
          <w:rFonts w:eastAsia="Times New Roman" w:cs="Times New Roman"/>
          <w:b/>
          <w:bCs/>
          <w:sz w:val="28"/>
          <w:szCs w:val="28"/>
          <w:lang w:eastAsia="ru-RU"/>
        </w:rPr>
        <w:t>Евгений Мохин</w:t>
      </w:r>
      <w:r w:rsidR="001E2404" w:rsidRPr="001E2404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8036E1" w:rsidRDefault="00D94423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Д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ля </w:t>
      </w:r>
      <w:r>
        <w:rPr>
          <w:rFonts w:eastAsia="Times New Roman" w:cs="Times New Roman"/>
          <w:iCs/>
          <w:sz w:val="28"/>
          <w:szCs w:val="28"/>
          <w:lang w:eastAsia="ru-RU"/>
        </w:rPr>
        <w:t>Федеральной к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адастровой палаты </w:t>
      </w:r>
      <w:r w:rsidR="00017BCB">
        <w:rPr>
          <w:rFonts w:eastAsia="Times New Roman" w:cs="Times New Roman"/>
          <w:iCs/>
          <w:sz w:val="28"/>
          <w:szCs w:val="28"/>
          <w:lang w:eastAsia="ru-RU"/>
        </w:rPr>
        <w:t xml:space="preserve">Росреестра </w:t>
      </w:r>
      <w:r>
        <w:rPr>
          <w:rFonts w:eastAsia="Times New Roman" w:cs="Times New Roman"/>
          <w:iCs/>
          <w:sz w:val="28"/>
          <w:szCs w:val="28"/>
          <w:lang w:eastAsia="ru-RU"/>
        </w:rPr>
        <w:t>п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роведение горячих линий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уже 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>ста</w:t>
      </w:r>
      <w:r>
        <w:rPr>
          <w:rFonts w:eastAsia="Times New Roman" w:cs="Times New Roman"/>
          <w:iCs/>
          <w:sz w:val="28"/>
          <w:szCs w:val="28"/>
          <w:lang w:eastAsia="ru-RU"/>
        </w:rPr>
        <w:t>ло</w:t>
      </w:r>
      <w:r w:rsidR="00E639B0"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 традиционным мероприятием.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Ежегодно </w:t>
      </w:r>
      <w:r w:rsidR="005E7285">
        <w:rPr>
          <w:rFonts w:eastAsia="Times New Roman" w:cs="Times New Roman"/>
          <w:iCs/>
          <w:sz w:val="28"/>
          <w:szCs w:val="28"/>
          <w:lang w:eastAsia="ru-RU"/>
        </w:rPr>
        <w:t>во время В</w:t>
      </w:r>
      <w:r w:rsidR="00433F3B">
        <w:rPr>
          <w:rFonts w:eastAsia="Times New Roman" w:cs="Times New Roman"/>
          <w:iCs/>
          <w:sz w:val="28"/>
          <w:szCs w:val="28"/>
          <w:lang w:eastAsia="ru-RU"/>
        </w:rPr>
        <w:t>сероссийской недели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433F3B">
        <w:rPr>
          <w:rFonts w:eastAsia="Times New Roman" w:cs="Times New Roman"/>
          <w:iCs/>
          <w:sz w:val="28"/>
          <w:szCs w:val="28"/>
          <w:lang w:eastAsia="ru-RU"/>
        </w:rPr>
        <w:t>консультаций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тысячи россиян </w:t>
      </w:r>
      <w:r w:rsidR="009E45DC">
        <w:rPr>
          <w:rFonts w:eastAsia="Times New Roman" w:cs="Times New Roman"/>
          <w:iCs/>
          <w:sz w:val="28"/>
          <w:szCs w:val="28"/>
          <w:lang w:eastAsia="ru-RU"/>
        </w:rPr>
        <w:t>получают помощь квалифицированных специалистов в решении различных вопросов, касающихся сделок с недвижимостью.</w:t>
      </w:r>
    </w:p>
    <w:p w:rsidR="00BF495B" w:rsidRDefault="00BF495B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</w:p>
    <w:p w:rsidR="00BF495B" w:rsidRDefault="00BF495B" w:rsidP="00BF495B">
      <w:pPr>
        <w:spacing w:before="100" w:beforeAutospacing="1" w:after="100" w:afterAutospacing="1" w:line="240" w:lineRule="atLeast"/>
        <w:ind w:firstLine="0"/>
        <w:rPr>
          <w:rFonts w:eastAsiaTheme="minorEastAsia" w:cs="Times New Roman"/>
          <w:noProof/>
          <w:szCs w:val="24"/>
          <w:lang w:eastAsia="ru-RU"/>
        </w:rPr>
      </w:pPr>
      <w:r>
        <w:rPr>
          <w:rFonts w:eastAsiaTheme="minorEastAsia" w:cs="Times New Roman"/>
          <w:noProof/>
          <w:szCs w:val="24"/>
          <w:lang w:eastAsia="ru-RU"/>
        </w:rPr>
        <w:t xml:space="preserve">Контакты для СМИ </w:t>
      </w:r>
    </w:p>
    <w:p w:rsidR="00BF495B" w:rsidRDefault="00BF495B" w:rsidP="00BF495B">
      <w:pPr>
        <w:spacing w:before="100" w:beforeAutospacing="1" w:after="100" w:afterAutospacing="1" w:line="240" w:lineRule="atLeast"/>
        <w:ind w:firstLine="0"/>
        <w:rPr>
          <w:rFonts w:eastAsiaTheme="minorEastAsia" w:cs="Times New Roman"/>
          <w:noProof/>
          <w:szCs w:val="24"/>
          <w:lang w:eastAsia="ru-RU"/>
        </w:rPr>
      </w:pPr>
      <w:r>
        <w:rPr>
          <w:rFonts w:eastAsiaTheme="minorEastAsia" w:cs="Times New Roman"/>
          <w:noProof/>
          <w:szCs w:val="24"/>
          <w:lang w:eastAsia="ru-RU"/>
        </w:rPr>
        <w:t>Кадастровая палата Воронежской области</w:t>
      </w:r>
    </w:p>
    <w:p w:rsidR="00BF495B" w:rsidRDefault="00BF495B" w:rsidP="00BF495B">
      <w:pPr>
        <w:spacing w:before="100" w:beforeAutospacing="1" w:after="100" w:afterAutospacing="1" w:line="240" w:lineRule="atLeast"/>
        <w:ind w:firstLine="0"/>
        <w:rPr>
          <w:rFonts w:eastAsiaTheme="minorEastAsia" w:cs="Times New Roman"/>
          <w:noProof/>
          <w:szCs w:val="24"/>
          <w:lang w:eastAsia="ru-RU"/>
        </w:rPr>
      </w:pPr>
      <w:r>
        <w:rPr>
          <w:rFonts w:eastAsiaTheme="minorEastAsia" w:cs="Times New Roman"/>
          <w:noProof/>
          <w:szCs w:val="24"/>
          <w:lang w:eastAsia="ru-RU"/>
        </w:rPr>
        <w:t>тел.: 8 (473) 327-18-92 (доб. 2429 или 2326)</w:t>
      </w:r>
    </w:p>
    <w:p w:rsidR="00BF495B" w:rsidRDefault="00241C99" w:rsidP="00BF495B">
      <w:pPr>
        <w:spacing w:before="100" w:beforeAutospacing="1" w:after="100" w:afterAutospacing="1" w:line="240" w:lineRule="atLeast"/>
        <w:ind w:firstLine="0"/>
        <w:rPr>
          <w:rFonts w:cs="Times New Roman"/>
          <w:szCs w:val="24"/>
        </w:rPr>
      </w:pPr>
      <w:hyperlink r:id="rId9" w:history="1">
        <w:r w:rsidR="00BF495B">
          <w:rPr>
            <w:rStyle w:val="a4"/>
            <w:rFonts w:cs="Times New Roman"/>
            <w:szCs w:val="24"/>
            <w:lang w:val="en-US"/>
          </w:rPr>
          <w:t>press</w:t>
        </w:r>
        <w:r w:rsidR="00BF495B">
          <w:rPr>
            <w:rStyle w:val="a4"/>
            <w:rFonts w:cs="Times New Roman"/>
            <w:szCs w:val="24"/>
          </w:rPr>
          <w:t>@36.</w:t>
        </w:r>
        <w:proofErr w:type="spellStart"/>
        <w:r w:rsidR="00BF495B">
          <w:rPr>
            <w:rStyle w:val="a4"/>
            <w:rFonts w:cs="Times New Roman"/>
            <w:szCs w:val="24"/>
            <w:lang w:val="en-US"/>
          </w:rPr>
          <w:t>kadastr</w:t>
        </w:r>
        <w:proofErr w:type="spellEnd"/>
        <w:r w:rsidR="00BF495B">
          <w:rPr>
            <w:rStyle w:val="a4"/>
            <w:rFonts w:cs="Times New Roman"/>
            <w:szCs w:val="24"/>
          </w:rPr>
          <w:t>.</w:t>
        </w:r>
        <w:proofErr w:type="spellStart"/>
        <w:r w:rsidR="00BF495B">
          <w:rPr>
            <w:rStyle w:val="a4"/>
            <w:rFonts w:cs="Times New Roman"/>
            <w:szCs w:val="24"/>
            <w:lang w:val="en-US"/>
          </w:rPr>
          <w:t>ru</w:t>
        </w:r>
        <w:proofErr w:type="spellEnd"/>
      </w:hyperlink>
    </w:p>
    <w:p w:rsidR="00BF495B" w:rsidRPr="00FE7847" w:rsidRDefault="00BF495B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</w:p>
    <w:sectPr w:rsidR="00BF495B" w:rsidRPr="00FE7847" w:rsidSect="005313F6">
      <w:headerReference w:type="default" r:id="rId10"/>
      <w:pgSz w:w="11906" w:h="16838"/>
      <w:pgMar w:top="720" w:right="720" w:bottom="720" w:left="1701" w:header="709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C9" w:rsidRDefault="005A7EC9" w:rsidP="006572F7">
      <w:pPr>
        <w:spacing w:line="240" w:lineRule="auto"/>
      </w:pPr>
      <w:r>
        <w:separator/>
      </w:r>
    </w:p>
  </w:endnote>
  <w:endnote w:type="continuationSeparator" w:id="0">
    <w:p w:rsidR="005A7EC9" w:rsidRDefault="005A7EC9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C9" w:rsidRDefault="005A7EC9" w:rsidP="006572F7">
      <w:pPr>
        <w:spacing w:line="240" w:lineRule="auto"/>
      </w:pPr>
      <w:r>
        <w:separator/>
      </w:r>
    </w:p>
  </w:footnote>
  <w:footnote w:type="continuationSeparator" w:id="0">
    <w:p w:rsidR="005A7EC9" w:rsidRDefault="005A7EC9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D377D"/>
    <w:multiLevelType w:val="multilevel"/>
    <w:tmpl w:val="D5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84ACF"/>
    <w:multiLevelType w:val="hybridMultilevel"/>
    <w:tmpl w:val="DDF80D10"/>
    <w:lvl w:ilvl="0" w:tplc="781E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2"/>
  </w:num>
  <w:num w:numId="5">
    <w:abstractNumId w:val="20"/>
  </w:num>
  <w:num w:numId="6">
    <w:abstractNumId w:val="18"/>
  </w:num>
  <w:num w:numId="7">
    <w:abstractNumId w:val="2"/>
  </w:num>
  <w:num w:numId="8">
    <w:abstractNumId w:val="13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A3F6F"/>
    <w:rsid w:val="00010B5A"/>
    <w:rsid w:val="00010B8B"/>
    <w:rsid w:val="000147A0"/>
    <w:rsid w:val="00014C88"/>
    <w:rsid w:val="00017BCB"/>
    <w:rsid w:val="000246CD"/>
    <w:rsid w:val="00026AAF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B339B"/>
    <w:rsid w:val="001C33B1"/>
    <w:rsid w:val="001C3D3E"/>
    <w:rsid w:val="001C4072"/>
    <w:rsid w:val="001E1C86"/>
    <w:rsid w:val="001E2404"/>
    <w:rsid w:val="001F35EB"/>
    <w:rsid w:val="00200043"/>
    <w:rsid w:val="002339D0"/>
    <w:rsid w:val="00234091"/>
    <w:rsid w:val="00241C99"/>
    <w:rsid w:val="00247AE1"/>
    <w:rsid w:val="00266A15"/>
    <w:rsid w:val="00272E29"/>
    <w:rsid w:val="0028055E"/>
    <w:rsid w:val="002A3FF1"/>
    <w:rsid w:val="002A7A1D"/>
    <w:rsid w:val="002B687C"/>
    <w:rsid w:val="002C5347"/>
    <w:rsid w:val="002D2C77"/>
    <w:rsid w:val="002D2E15"/>
    <w:rsid w:val="002D4203"/>
    <w:rsid w:val="00303248"/>
    <w:rsid w:val="0031311F"/>
    <w:rsid w:val="00326C97"/>
    <w:rsid w:val="00343A0C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17FF3"/>
    <w:rsid w:val="004308E7"/>
    <w:rsid w:val="00433F3B"/>
    <w:rsid w:val="004342CA"/>
    <w:rsid w:val="00441DE3"/>
    <w:rsid w:val="0044376A"/>
    <w:rsid w:val="004575BC"/>
    <w:rsid w:val="00474812"/>
    <w:rsid w:val="0049394D"/>
    <w:rsid w:val="00496F83"/>
    <w:rsid w:val="004970E0"/>
    <w:rsid w:val="004A1E0E"/>
    <w:rsid w:val="004A2185"/>
    <w:rsid w:val="004A59AE"/>
    <w:rsid w:val="004B14B9"/>
    <w:rsid w:val="004B2295"/>
    <w:rsid w:val="004C1A74"/>
    <w:rsid w:val="004D21AD"/>
    <w:rsid w:val="004D3D8B"/>
    <w:rsid w:val="004F23CB"/>
    <w:rsid w:val="00512E1B"/>
    <w:rsid w:val="0051414C"/>
    <w:rsid w:val="00523CFB"/>
    <w:rsid w:val="005313F6"/>
    <w:rsid w:val="00531D1D"/>
    <w:rsid w:val="00551CE9"/>
    <w:rsid w:val="00555B22"/>
    <w:rsid w:val="00562E5A"/>
    <w:rsid w:val="00581767"/>
    <w:rsid w:val="0059190A"/>
    <w:rsid w:val="005A7EC9"/>
    <w:rsid w:val="005B6942"/>
    <w:rsid w:val="005E7285"/>
    <w:rsid w:val="005F17A2"/>
    <w:rsid w:val="00624E40"/>
    <w:rsid w:val="0062556A"/>
    <w:rsid w:val="006354AE"/>
    <w:rsid w:val="00645692"/>
    <w:rsid w:val="006514B3"/>
    <w:rsid w:val="006572F7"/>
    <w:rsid w:val="00661545"/>
    <w:rsid w:val="00665F2D"/>
    <w:rsid w:val="00671450"/>
    <w:rsid w:val="0068747F"/>
    <w:rsid w:val="006B33F4"/>
    <w:rsid w:val="006B5934"/>
    <w:rsid w:val="006C28E2"/>
    <w:rsid w:val="006D3514"/>
    <w:rsid w:val="00707941"/>
    <w:rsid w:val="0072338D"/>
    <w:rsid w:val="00740FB7"/>
    <w:rsid w:val="00747C98"/>
    <w:rsid w:val="00766377"/>
    <w:rsid w:val="0077486F"/>
    <w:rsid w:val="007763E2"/>
    <w:rsid w:val="00791D58"/>
    <w:rsid w:val="00796939"/>
    <w:rsid w:val="007A2011"/>
    <w:rsid w:val="007A3F6F"/>
    <w:rsid w:val="007C6D51"/>
    <w:rsid w:val="007F3109"/>
    <w:rsid w:val="007F3CE3"/>
    <w:rsid w:val="008036E1"/>
    <w:rsid w:val="0080666C"/>
    <w:rsid w:val="00824043"/>
    <w:rsid w:val="00833457"/>
    <w:rsid w:val="008345A2"/>
    <w:rsid w:val="00850EAB"/>
    <w:rsid w:val="008675E2"/>
    <w:rsid w:val="00890BED"/>
    <w:rsid w:val="008911C8"/>
    <w:rsid w:val="008B4847"/>
    <w:rsid w:val="008C3964"/>
    <w:rsid w:val="008C4C36"/>
    <w:rsid w:val="008E6745"/>
    <w:rsid w:val="008F664F"/>
    <w:rsid w:val="00901D06"/>
    <w:rsid w:val="00906B63"/>
    <w:rsid w:val="0092149F"/>
    <w:rsid w:val="00930FE1"/>
    <w:rsid w:val="00935849"/>
    <w:rsid w:val="00940557"/>
    <w:rsid w:val="0094652A"/>
    <w:rsid w:val="009524CC"/>
    <w:rsid w:val="0097367A"/>
    <w:rsid w:val="00975E57"/>
    <w:rsid w:val="00991230"/>
    <w:rsid w:val="00992CD4"/>
    <w:rsid w:val="00996931"/>
    <w:rsid w:val="009B2E6A"/>
    <w:rsid w:val="009B6AAD"/>
    <w:rsid w:val="009E45DC"/>
    <w:rsid w:val="009E7715"/>
    <w:rsid w:val="009E7AEE"/>
    <w:rsid w:val="009F045F"/>
    <w:rsid w:val="009F79A0"/>
    <w:rsid w:val="00A03256"/>
    <w:rsid w:val="00A06D01"/>
    <w:rsid w:val="00A234FC"/>
    <w:rsid w:val="00A33FE6"/>
    <w:rsid w:val="00A4089D"/>
    <w:rsid w:val="00A442A7"/>
    <w:rsid w:val="00A52139"/>
    <w:rsid w:val="00A5233F"/>
    <w:rsid w:val="00A56421"/>
    <w:rsid w:val="00A70E87"/>
    <w:rsid w:val="00A7728A"/>
    <w:rsid w:val="00AA292D"/>
    <w:rsid w:val="00AB2F6D"/>
    <w:rsid w:val="00AB3E40"/>
    <w:rsid w:val="00AC5020"/>
    <w:rsid w:val="00AC58BD"/>
    <w:rsid w:val="00AD1E74"/>
    <w:rsid w:val="00AE3266"/>
    <w:rsid w:val="00AF1983"/>
    <w:rsid w:val="00AF5950"/>
    <w:rsid w:val="00AF6DD9"/>
    <w:rsid w:val="00B0044A"/>
    <w:rsid w:val="00B0550C"/>
    <w:rsid w:val="00B063EC"/>
    <w:rsid w:val="00B11B06"/>
    <w:rsid w:val="00B14567"/>
    <w:rsid w:val="00B23C4E"/>
    <w:rsid w:val="00B314BC"/>
    <w:rsid w:val="00B53587"/>
    <w:rsid w:val="00B551AE"/>
    <w:rsid w:val="00B662A3"/>
    <w:rsid w:val="00B730F6"/>
    <w:rsid w:val="00B80A87"/>
    <w:rsid w:val="00B81B1D"/>
    <w:rsid w:val="00B90EDC"/>
    <w:rsid w:val="00BA1F62"/>
    <w:rsid w:val="00BB183A"/>
    <w:rsid w:val="00BC4592"/>
    <w:rsid w:val="00BD7797"/>
    <w:rsid w:val="00BE21D6"/>
    <w:rsid w:val="00BE62B8"/>
    <w:rsid w:val="00BF0194"/>
    <w:rsid w:val="00BF495B"/>
    <w:rsid w:val="00BF5C2D"/>
    <w:rsid w:val="00BF7318"/>
    <w:rsid w:val="00C229B9"/>
    <w:rsid w:val="00C2352F"/>
    <w:rsid w:val="00C24D85"/>
    <w:rsid w:val="00C256BD"/>
    <w:rsid w:val="00C306AA"/>
    <w:rsid w:val="00C30B5B"/>
    <w:rsid w:val="00C3438D"/>
    <w:rsid w:val="00C414D8"/>
    <w:rsid w:val="00C4171F"/>
    <w:rsid w:val="00C436A3"/>
    <w:rsid w:val="00C43AE6"/>
    <w:rsid w:val="00C448A5"/>
    <w:rsid w:val="00C477AE"/>
    <w:rsid w:val="00C736B6"/>
    <w:rsid w:val="00C85EDF"/>
    <w:rsid w:val="00C92E54"/>
    <w:rsid w:val="00C97EBD"/>
    <w:rsid w:val="00CB0F7C"/>
    <w:rsid w:val="00CC0713"/>
    <w:rsid w:val="00CC3578"/>
    <w:rsid w:val="00CE5F72"/>
    <w:rsid w:val="00D10E71"/>
    <w:rsid w:val="00D116FA"/>
    <w:rsid w:val="00D21E87"/>
    <w:rsid w:val="00D27D3E"/>
    <w:rsid w:val="00D41FC3"/>
    <w:rsid w:val="00D65309"/>
    <w:rsid w:val="00D66DFF"/>
    <w:rsid w:val="00D73A03"/>
    <w:rsid w:val="00D75460"/>
    <w:rsid w:val="00D8729E"/>
    <w:rsid w:val="00D94423"/>
    <w:rsid w:val="00DB3F25"/>
    <w:rsid w:val="00DB648E"/>
    <w:rsid w:val="00DC3238"/>
    <w:rsid w:val="00DC4E52"/>
    <w:rsid w:val="00DD430B"/>
    <w:rsid w:val="00DD4808"/>
    <w:rsid w:val="00DE1163"/>
    <w:rsid w:val="00DE4577"/>
    <w:rsid w:val="00DF054E"/>
    <w:rsid w:val="00DF7993"/>
    <w:rsid w:val="00E02E3C"/>
    <w:rsid w:val="00E1756D"/>
    <w:rsid w:val="00E274D8"/>
    <w:rsid w:val="00E35914"/>
    <w:rsid w:val="00E42E86"/>
    <w:rsid w:val="00E55C69"/>
    <w:rsid w:val="00E5795D"/>
    <w:rsid w:val="00E639B0"/>
    <w:rsid w:val="00E65185"/>
    <w:rsid w:val="00E84CB9"/>
    <w:rsid w:val="00E92955"/>
    <w:rsid w:val="00EA5002"/>
    <w:rsid w:val="00EB0B35"/>
    <w:rsid w:val="00EC1CD8"/>
    <w:rsid w:val="00EC694B"/>
    <w:rsid w:val="00ED241B"/>
    <w:rsid w:val="00EE32EC"/>
    <w:rsid w:val="00EE34B9"/>
    <w:rsid w:val="00F02924"/>
    <w:rsid w:val="00F0711C"/>
    <w:rsid w:val="00F1135C"/>
    <w:rsid w:val="00F174FB"/>
    <w:rsid w:val="00F36971"/>
    <w:rsid w:val="00F37E28"/>
    <w:rsid w:val="00F44956"/>
    <w:rsid w:val="00F56191"/>
    <w:rsid w:val="00F6038D"/>
    <w:rsid w:val="00F7209D"/>
    <w:rsid w:val="00F8263C"/>
    <w:rsid w:val="00FA2CAF"/>
    <w:rsid w:val="00FA3390"/>
    <w:rsid w:val="00FA551A"/>
    <w:rsid w:val="00FB04CC"/>
    <w:rsid w:val="00FB78C9"/>
    <w:rsid w:val="00FC1C10"/>
    <w:rsid w:val="00FD5C78"/>
    <w:rsid w:val="00FE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8263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F8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FE3C-C3E7-479D-B2B6-A871E395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Малюшкина Ирина Андреевна</dc:creator>
  <cp:keywords/>
  <dc:description/>
  <cp:lastModifiedBy>Онуфриева </cp:lastModifiedBy>
  <cp:revision>10</cp:revision>
  <cp:lastPrinted>2021-03-15T11:45:00Z</cp:lastPrinted>
  <dcterms:created xsi:type="dcterms:W3CDTF">2021-03-17T15:07:00Z</dcterms:created>
  <dcterms:modified xsi:type="dcterms:W3CDTF">2021-04-21T09:42:00Z</dcterms:modified>
</cp:coreProperties>
</file>